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EB" w:rsidRPr="00BB6236" w:rsidRDefault="007159EB" w:rsidP="00BB6236">
      <w:pPr>
        <w:spacing w:after="0" w:line="240" w:lineRule="auto"/>
        <w:jc w:val="both"/>
        <w:rPr>
          <w:rFonts w:ascii="Times New Roman" w:eastAsia="Calibri" w:hAnsi="Times New Roman" w:cs="Times New Roman"/>
          <w:sz w:val="24"/>
          <w:szCs w:val="24"/>
        </w:rPr>
      </w:pPr>
    </w:p>
    <w:p w:rsidR="009270FC" w:rsidRPr="009270FC" w:rsidRDefault="009270FC" w:rsidP="009270FC">
      <w:pPr>
        <w:tabs>
          <w:tab w:val="left" w:pos="7814"/>
        </w:tabs>
        <w:spacing w:after="0" w:line="235" w:lineRule="auto"/>
        <w:rPr>
          <w:rFonts w:ascii="Times New Roman" w:eastAsia="Calibri" w:hAnsi="Times New Roman" w:cs="Times New Roman"/>
          <w:b/>
          <w:sz w:val="36"/>
          <w:szCs w:val="36"/>
        </w:rPr>
      </w:pPr>
      <w:r>
        <w:rPr>
          <w:rFonts w:ascii="Times New Roman" w:eastAsia="Calibri" w:hAnsi="Times New Roman" w:cs="Times New Roman"/>
          <w:b/>
          <w:sz w:val="24"/>
          <w:szCs w:val="24"/>
        </w:rPr>
        <w:tab/>
      </w:r>
      <w:r w:rsidRPr="009270FC">
        <w:rPr>
          <w:rFonts w:ascii="Times New Roman" w:eastAsia="Calibri" w:hAnsi="Times New Roman" w:cs="Times New Roman"/>
          <w:b/>
          <w:sz w:val="36"/>
          <w:szCs w:val="36"/>
        </w:rPr>
        <w:t>ПРОЕКТ</w:t>
      </w:r>
    </w:p>
    <w:p w:rsidR="009270FC" w:rsidRDefault="009270FC" w:rsidP="00185B2A">
      <w:pPr>
        <w:spacing w:after="0" w:line="235" w:lineRule="auto"/>
        <w:jc w:val="center"/>
        <w:rPr>
          <w:rFonts w:ascii="Times New Roman" w:eastAsia="Calibri" w:hAnsi="Times New Roman" w:cs="Times New Roman"/>
          <w:b/>
          <w:sz w:val="24"/>
          <w:szCs w:val="24"/>
        </w:rPr>
      </w:pPr>
    </w:p>
    <w:p w:rsidR="009270FC" w:rsidRDefault="009270FC" w:rsidP="00185B2A">
      <w:pPr>
        <w:spacing w:after="0" w:line="235" w:lineRule="auto"/>
        <w:jc w:val="center"/>
        <w:rPr>
          <w:rFonts w:ascii="Times New Roman" w:eastAsia="Calibri" w:hAnsi="Times New Roman" w:cs="Times New Roman"/>
          <w:b/>
          <w:sz w:val="24"/>
          <w:szCs w:val="24"/>
        </w:rPr>
      </w:pPr>
    </w:p>
    <w:p w:rsidR="00D96AF2" w:rsidRPr="005E4852" w:rsidRDefault="00D96AF2" w:rsidP="00185B2A">
      <w:pPr>
        <w:spacing w:after="0" w:line="235" w:lineRule="auto"/>
        <w:jc w:val="center"/>
        <w:rPr>
          <w:rFonts w:ascii="Times New Roman" w:eastAsia="Calibri" w:hAnsi="Times New Roman" w:cs="Times New Roman"/>
          <w:b/>
          <w:sz w:val="24"/>
          <w:szCs w:val="24"/>
        </w:rPr>
      </w:pPr>
      <w:r w:rsidRPr="005E4852">
        <w:rPr>
          <w:rFonts w:ascii="Times New Roman" w:eastAsia="Calibri" w:hAnsi="Times New Roman" w:cs="Times New Roman"/>
          <w:b/>
          <w:sz w:val="24"/>
          <w:szCs w:val="24"/>
        </w:rPr>
        <w:t>ДОЛЖНОСТНОЙ РЕГЛАМЕНТ</w:t>
      </w:r>
    </w:p>
    <w:p w:rsidR="005918BD" w:rsidRDefault="005E4852" w:rsidP="00185B2A">
      <w:pPr>
        <w:spacing w:after="0" w:line="235" w:lineRule="auto"/>
        <w:jc w:val="center"/>
        <w:rPr>
          <w:rFonts w:ascii="Times New Roman" w:eastAsia="Calibri" w:hAnsi="Times New Roman" w:cs="Times New Roman"/>
          <w:b/>
          <w:sz w:val="24"/>
          <w:szCs w:val="24"/>
        </w:rPr>
      </w:pPr>
      <w:r w:rsidRPr="005E4852">
        <w:rPr>
          <w:rFonts w:ascii="Times New Roman" w:eastAsia="Calibri" w:hAnsi="Times New Roman" w:cs="Times New Roman"/>
          <w:b/>
          <w:sz w:val="24"/>
          <w:szCs w:val="24"/>
        </w:rPr>
        <w:t xml:space="preserve">государственного гражданского служащего, замещающего должность </w:t>
      </w:r>
    </w:p>
    <w:p w:rsidR="00D96AF2" w:rsidRPr="005E4852" w:rsidRDefault="00CE79A5" w:rsidP="00185B2A">
      <w:pPr>
        <w:spacing w:after="0" w:line="235" w:lineRule="auto"/>
        <w:jc w:val="center"/>
        <w:rPr>
          <w:rFonts w:ascii="Times New Roman" w:eastAsia="Calibri" w:hAnsi="Times New Roman" w:cs="Times New Roman"/>
          <w:b/>
          <w:sz w:val="24"/>
          <w:szCs w:val="24"/>
        </w:rPr>
      </w:pPr>
      <w:r w:rsidRPr="005E4852">
        <w:rPr>
          <w:rFonts w:ascii="Times New Roman" w:eastAsia="Calibri" w:hAnsi="Times New Roman" w:cs="Times New Roman"/>
          <w:b/>
          <w:sz w:val="24"/>
          <w:szCs w:val="24"/>
        </w:rPr>
        <w:t>начальника</w:t>
      </w:r>
      <w:r w:rsidR="00D96AF2" w:rsidRPr="005E4852">
        <w:rPr>
          <w:rFonts w:ascii="Times New Roman" w:eastAsia="Calibri" w:hAnsi="Times New Roman" w:cs="Times New Roman"/>
          <w:b/>
          <w:sz w:val="24"/>
          <w:szCs w:val="24"/>
        </w:rPr>
        <w:t xml:space="preserve"> отдела </w:t>
      </w:r>
      <w:r w:rsidR="00490B48" w:rsidRPr="005E4852">
        <w:rPr>
          <w:rFonts w:ascii="Times New Roman" w:eastAsia="Calibri" w:hAnsi="Times New Roman" w:cs="Times New Roman"/>
          <w:b/>
          <w:sz w:val="24"/>
          <w:szCs w:val="24"/>
        </w:rPr>
        <w:t>государственного строительного надзора</w:t>
      </w:r>
      <w:r w:rsidR="00A707FD">
        <w:rPr>
          <w:rFonts w:ascii="Times New Roman" w:eastAsia="Calibri" w:hAnsi="Times New Roman" w:cs="Times New Roman"/>
          <w:b/>
          <w:sz w:val="24"/>
          <w:szCs w:val="24"/>
        </w:rPr>
        <w:t xml:space="preserve"> и</w:t>
      </w:r>
      <w:r w:rsidR="005C593A" w:rsidRPr="005E4852">
        <w:rPr>
          <w:rFonts w:ascii="Times New Roman" w:eastAsia="Calibri" w:hAnsi="Times New Roman" w:cs="Times New Roman"/>
          <w:b/>
          <w:sz w:val="24"/>
          <w:szCs w:val="24"/>
        </w:rPr>
        <w:t xml:space="preserve"> по надзору </w:t>
      </w:r>
      <w:r w:rsidR="00A707FD">
        <w:rPr>
          <w:rFonts w:ascii="Times New Roman" w:eastAsia="Calibri" w:hAnsi="Times New Roman" w:cs="Times New Roman"/>
          <w:b/>
          <w:sz w:val="24"/>
          <w:szCs w:val="24"/>
        </w:rPr>
        <w:t xml:space="preserve">за </w:t>
      </w:r>
      <w:r w:rsidR="00577544">
        <w:rPr>
          <w:rFonts w:ascii="Times New Roman" w:eastAsia="Calibri" w:hAnsi="Times New Roman" w:cs="Times New Roman"/>
          <w:b/>
          <w:sz w:val="24"/>
          <w:szCs w:val="24"/>
        </w:rPr>
        <w:t>грузоподъемными механизмами</w:t>
      </w:r>
      <w:r w:rsidR="00095218" w:rsidRPr="00095218">
        <w:rPr>
          <w:rFonts w:ascii="Times New Roman" w:eastAsia="Calibri" w:hAnsi="Times New Roman" w:cs="Times New Roman"/>
          <w:sz w:val="24"/>
          <w:szCs w:val="24"/>
        </w:rPr>
        <w:t xml:space="preserve"> </w:t>
      </w:r>
      <w:r w:rsidR="00095218" w:rsidRPr="00095218">
        <w:rPr>
          <w:rFonts w:ascii="Times New Roman" w:eastAsia="Calibri" w:hAnsi="Times New Roman" w:cs="Times New Roman"/>
          <w:b/>
          <w:sz w:val="24"/>
          <w:szCs w:val="24"/>
        </w:rPr>
        <w:t>по Республике Дагестан</w:t>
      </w:r>
    </w:p>
    <w:p w:rsidR="00D96AF2" w:rsidRPr="00BB6236" w:rsidRDefault="00D96AF2" w:rsidP="00185B2A">
      <w:pPr>
        <w:spacing w:after="0" w:line="235" w:lineRule="auto"/>
        <w:ind w:firstLine="709"/>
        <w:jc w:val="center"/>
        <w:rPr>
          <w:rFonts w:ascii="Times New Roman" w:eastAsia="Calibri" w:hAnsi="Times New Roman" w:cs="Times New Roman"/>
          <w:sz w:val="24"/>
          <w:szCs w:val="24"/>
        </w:rPr>
      </w:pPr>
    </w:p>
    <w:p w:rsidR="002674FF" w:rsidRDefault="00D96AF2" w:rsidP="00185B2A">
      <w:pPr>
        <w:numPr>
          <w:ilvl w:val="0"/>
          <w:numId w:val="1"/>
        </w:numPr>
        <w:spacing w:after="0" w:line="235" w:lineRule="auto"/>
        <w:ind w:left="0" w:firstLine="0"/>
        <w:jc w:val="center"/>
        <w:rPr>
          <w:rFonts w:ascii="Times New Roman" w:eastAsia="Calibri" w:hAnsi="Times New Roman" w:cs="Times New Roman"/>
          <w:b/>
          <w:sz w:val="24"/>
          <w:szCs w:val="24"/>
        </w:rPr>
      </w:pPr>
      <w:bookmarkStart w:id="0" w:name="_Toc404604190"/>
      <w:bookmarkStart w:id="1" w:name="_Toc406419299"/>
      <w:bookmarkStart w:id="2" w:name="_Toc479853582"/>
      <w:r w:rsidRPr="00BB6236">
        <w:rPr>
          <w:rFonts w:ascii="Times New Roman" w:eastAsia="Calibri" w:hAnsi="Times New Roman" w:cs="Times New Roman"/>
          <w:b/>
          <w:sz w:val="24"/>
          <w:szCs w:val="24"/>
        </w:rPr>
        <w:t>Общие положения</w:t>
      </w:r>
      <w:bookmarkEnd w:id="0"/>
      <w:bookmarkEnd w:id="1"/>
      <w:bookmarkEnd w:id="2"/>
    </w:p>
    <w:p w:rsidR="00822238" w:rsidRPr="002674FF" w:rsidRDefault="00822238" w:rsidP="00185B2A">
      <w:pPr>
        <w:spacing w:after="0" w:line="235" w:lineRule="auto"/>
        <w:rPr>
          <w:rFonts w:ascii="Times New Roman" w:eastAsia="Calibri" w:hAnsi="Times New Roman" w:cs="Times New Roman"/>
          <w:b/>
          <w:sz w:val="24"/>
          <w:szCs w:val="24"/>
        </w:rPr>
      </w:pPr>
    </w:p>
    <w:p w:rsidR="00D96AF2" w:rsidRPr="00BB6236" w:rsidRDefault="00D96AF2" w:rsidP="00095218">
      <w:pPr>
        <w:pStyle w:val="a8"/>
        <w:numPr>
          <w:ilvl w:val="1"/>
          <w:numId w:val="2"/>
        </w:numPr>
        <w:tabs>
          <w:tab w:val="left" w:pos="1418"/>
        </w:tabs>
        <w:spacing w:after="0" w:line="235" w:lineRule="auto"/>
        <w:ind w:left="0" w:firstLine="709"/>
        <w:jc w:val="both"/>
        <w:rPr>
          <w:rFonts w:ascii="Times New Roman" w:eastAsia="Calibri" w:hAnsi="Times New Roman" w:cs="Times New Roman"/>
          <w:b/>
          <w:sz w:val="24"/>
          <w:szCs w:val="24"/>
        </w:rPr>
      </w:pPr>
      <w:r w:rsidRPr="00BB6236">
        <w:rPr>
          <w:rFonts w:ascii="Times New Roman" w:eastAsia="Calibri" w:hAnsi="Times New Roman" w:cs="Times New Roman"/>
          <w:sz w:val="24"/>
          <w:szCs w:val="24"/>
        </w:rPr>
        <w:t xml:space="preserve">Должность государственной гражданской службы (далее – должность гражданской службы) </w:t>
      </w:r>
      <w:r w:rsidR="00707DF6" w:rsidRPr="00BB6236">
        <w:rPr>
          <w:rFonts w:ascii="Times New Roman" w:eastAsia="Calibri" w:hAnsi="Times New Roman" w:cs="Times New Roman"/>
          <w:sz w:val="24"/>
          <w:szCs w:val="24"/>
        </w:rPr>
        <w:t xml:space="preserve">начальника </w:t>
      </w:r>
      <w:r w:rsidR="00353210" w:rsidRPr="00BB6236">
        <w:rPr>
          <w:rFonts w:ascii="Times New Roman" w:eastAsia="Calibri" w:hAnsi="Times New Roman" w:cs="Times New Roman"/>
          <w:sz w:val="24"/>
          <w:szCs w:val="24"/>
        </w:rPr>
        <w:t>отдела государ</w:t>
      </w:r>
      <w:r w:rsidR="00A707FD">
        <w:rPr>
          <w:rFonts w:ascii="Times New Roman" w:eastAsia="Calibri" w:hAnsi="Times New Roman" w:cs="Times New Roman"/>
          <w:sz w:val="24"/>
          <w:szCs w:val="24"/>
        </w:rPr>
        <w:t>ственного строительного надзора и</w:t>
      </w:r>
      <w:r w:rsidR="00353210" w:rsidRPr="00BB6236">
        <w:rPr>
          <w:rFonts w:ascii="Times New Roman" w:eastAsia="Calibri" w:hAnsi="Times New Roman" w:cs="Times New Roman"/>
          <w:sz w:val="24"/>
          <w:szCs w:val="24"/>
        </w:rPr>
        <w:t xml:space="preserve"> по надзору за грузоподъемными механизмами</w:t>
      </w:r>
      <w:r w:rsidR="00A707FD">
        <w:rPr>
          <w:rFonts w:ascii="Times New Roman" w:eastAsia="Calibri" w:hAnsi="Times New Roman" w:cs="Times New Roman"/>
          <w:sz w:val="24"/>
          <w:szCs w:val="24"/>
        </w:rPr>
        <w:t xml:space="preserve"> по Республике Дагестан</w:t>
      </w:r>
      <w:r w:rsidR="00353210" w:rsidRPr="00BB6236">
        <w:rPr>
          <w:rFonts w:ascii="Times New Roman" w:eastAsia="Calibri" w:hAnsi="Times New Roman" w:cs="Times New Roman"/>
          <w:sz w:val="24"/>
          <w:szCs w:val="24"/>
        </w:rPr>
        <w:t xml:space="preserve"> (далее - государственный инспектор отдела) Кавказского управления Федеральной службы по экологическому, технологическому и атомному надзору</w:t>
      </w:r>
      <w:r w:rsidR="00353210" w:rsidRPr="00BB6236">
        <w:rPr>
          <w:rFonts w:ascii="Times New Roman" w:eastAsia="Calibri" w:hAnsi="Times New Roman" w:cs="Times New Roman"/>
          <w:sz w:val="24"/>
          <w:szCs w:val="24"/>
          <w:vertAlign w:val="superscript"/>
        </w:rPr>
        <w:t xml:space="preserve"> </w:t>
      </w:r>
      <w:r w:rsidR="00353210" w:rsidRPr="00BB6236">
        <w:rPr>
          <w:rFonts w:ascii="Times New Roman" w:eastAsia="Calibri" w:hAnsi="Times New Roman" w:cs="Times New Roman"/>
          <w:sz w:val="24"/>
          <w:szCs w:val="24"/>
        </w:rPr>
        <w:t>(далее - Управление)</w:t>
      </w:r>
      <w:r w:rsidR="00ED6EEA" w:rsidRPr="00BB6236">
        <w:rPr>
          <w:rFonts w:ascii="Times New Roman" w:eastAsia="Calibri" w:hAnsi="Times New Roman" w:cs="Times New Roman"/>
          <w:sz w:val="24"/>
          <w:szCs w:val="24"/>
        </w:rPr>
        <w:t xml:space="preserve"> </w:t>
      </w:r>
      <w:r w:rsidRPr="00BB6236">
        <w:rPr>
          <w:rFonts w:ascii="Times New Roman" w:eastAsia="Calibri" w:hAnsi="Times New Roman" w:cs="Times New Roman"/>
          <w:sz w:val="24"/>
          <w:szCs w:val="24"/>
        </w:rPr>
        <w:t xml:space="preserve">относится к </w:t>
      </w:r>
      <w:r w:rsidR="009E03F5" w:rsidRPr="00BB6236">
        <w:rPr>
          <w:rFonts w:ascii="Times New Roman" w:eastAsia="Calibri" w:hAnsi="Times New Roman" w:cs="Times New Roman"/>
          <w:sz w:val="24"/>
          <w:szCs w:val="24"/>
        </w:rPr>
        <w:t>ведущей</w:t>
      </w:r>
      <w:r w:rsidR="00D11378" w:rsidRPr="00BB6236">
        <w:rPr>
          <w:rFonts w:ascii="Times New Roman" w:eastAsia="Calibri" w:hAnsi="Times New Roman" w:cs="Times New Roman"/>
          <w:sz w:val="24"/>
          <w:szCs w:val="24"/>
        </w:rPr>
        <w:t xml:space="preserve"> группе</w:t>
      </w:r>
      <w:r w:rsidRPr="00BB6236">
        <w:rPr>
          <w:rFonts w:ascii="Times New Roman" w:eastAsia="Calibri" w:hAnsi="Times New Roman" w:cs="Times New Roman"/>
          <w:sz w:val="24"/>
          <w:szCs w:val="24"/>
        </w:rPr>
        <w:t xml:space="preserve"> должностей гражданской службы категории «</w:t>
      </w:r>
      <w:r w:rsidR="00CE79A5" w:rsidRPr="00BB6236">
        <w:rPr>
          <w:rFonts w:ascii="Times New Roman" w:eastAsia="Calibri" w:hAnsi="Times New Roman" w:cs="Times New Roman"/>
          <w:sz w:val="24"/>
          <w:szCs w:val="24"/>
        </w:rPr>
        <w:t>руководители</w:t>
      </w:r>
      <w:r w:rsidRPr="00BB6236">
        <w:rPr>
          <w:rFonts w:ascii="Times New Roman" w:eastAsia="Calibri" w:hAnsi="Times New Roman" w:cs="Times New Roman"/>
          <w:sz w:val="24"/>
          <w:szCs w:val="24"/>
        </w:rPr>
        <w:t>».</w:t>
      </w:r>
    </w:p>
    <w:p w:rsidR="00D96AF2" w:rsidRPr="00BB6236" w:rsidRDefault="00D96AF2" w:rsidP="00185B2A">
      <w:pPr>
        <w:tabs>
          <w:tab w:val="left" w:pos="1418"/>
        </w:tabs>
        <w:spacing w:after="0" w:line="235" w:lineRule="auto"/>
        <w:ind w:firstLine="709"/>
        <w:jc w:val="both"/>
        <w:rPr>
          <w:rFonts w:ascii="Times New Roman" w:eastAsia="Calibri" w:hAnsi="Times New Roman" w:cs="Times New Roman"/>
          <w:sz w:val="24"/>
          <w:szCs w:val="24"/>
        </w:rPr>
      </w:pPr>
      <w:r w:rsidRPr="00BB6236">
        <w:rPr>
          <w:rFonts w:ascii="Times New Roman" w:eastAsia="Calibri" w:hAnsi="Times New Roman" w:cs="Times New Roman"/>
          <w:sz w:val="24"/>
          <w:szCs w:val="24"/>
        </w:rPr>
        <w:t xml:space="preserve">Регистрационный номер (код) должности </w:t>
      </w:r>
      <w:r w:rsidR="00CE79A5" w:rsidRPr="00BB6236">
        <w:rPr>
          <w:rFonts w:ascii="Times New Roman" w:eastAsia="Calibri" w:hAnsi="Times New Roman" w:cs="Times New Roman"/>
          <w:sz w:val="24"/>
          <w:szCs w:val="24"/>
        </w:rPr>
        <w:t>11-1</w:t>
      </w:r>
      <w:r w:rsidR="00D11378" w:rsidRPr="00BB6236">
        <w:rPr>
          <w:rFonts w:ascii="Times New Roman" w:eastAsia="Calibri" w:hAnsi="Times New Roman" w:cs="Times New Roman"/>
          <w:sz w:val="24"/>
          <w:szCs w:val="24"/>
        </w:rPr>
        <w:t>-</w:t>
      </w:r>
      <w:r w:rsidR="009E03F5" w:rsidRPr="00BB6236">
        <w:rPr>
          <w:rFonts w:ascii="Times New Roman" w:eastAsia="Calibri" w:hAnsi="Times New Roman" w:cs="Times New Roman"/>
          <w:sz w:val="24"/>
          <w:szCs w:val="24"/>
        </w:rPr>
        <w:t>3</w:t>
      </w:r>
      <w:r w:rsidR="00D11378" w:rsidRPr="00BB6236">
        <w:rPr>
          <w:rFonts w:ascii="Times New Roman" w:eastAsia="Calibri" w:hAnsi="Times New Roman" w:cs="Times New Roman"/>
          <w:sz w:val="24"/>
          <w:szCs w:val="24"/>
        </w:rPr>
        <w:t>-0</w:t>
      </w:r>
      <w:r w:rsidR="00CE79A5" w:rsidRPr="00BB6236">
        <w:rPr>
          <w:rFonts w:ascii="Times New Roman" w:eastAsia="Calibri" w:hAnsi="Times New Roman" w:cs="Times New Roman"/>
          <w:sz w:val="24"/>
          <w:szCs w:val="24"/>
        </w:rPr>
        <w:t>07</w:t>
      </w:r>
      <w:r w:rsidRPr="00BB6236">
        <w:rPr>
          <w:rFonts w:ascii="Times New Roman" w:eastAsia="Calibri" w:hAnsi="Times New Roman" w:cs="Times New Roman"/>
          <w:sz w:val="24"/>
          <w:szCs w:val="24"/>
        </w:rPr>
        <w:t>.</w:t>
      </w:r>
    </w:p>
    <w:p w:rsidR="00095218" w:rsidRDefault="00095218" w:rsidP="00095218">
      <w:pPr>
        <w:pStyle w:val="a8"/>
        <w:numPr>
          <w:ilvl w:val="1"/>
          <w:numId w:val="3"/>
        </w:numPr>
        <w:tabs>
          <w:tab w:val="left" w:pos="1418"/>
        </w:tabs>
        <w:spacing w:after="0" w:line="232"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Область профессиональной служебной деятельности государственного гражданского служащего (далее – гражданский служащий):  </w:t>
      </w:r>
    </w:p>
    <w:p w:rsidR="00095218" w:rsidRDefault="00095218" w:rsidP="00095218">
      <w:pPr>
        <w:pStyle w:val="a8"/>
        <w:numPr>
          <w:ilvl w:val="0"/>
          <w:numId w:val="4"/>
        </w:numPr>
        <w:tabs>
          <w:tab w:val="left" w:pos="993"/>
          <w:tab w:val="left" w:pos="1418"/>
        </w:tabs>
        <w:spacing w:after="0" w:line="232"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регулирование жилищно-коммунального хозяйства и строительства, </w:t>
      </w:r>
      <w:r>
        <w:rPr>
          <w:rFonts w:ascii="Times New Roman" w:eastAsia="Calibri" w:hAnsi="Times New Roman" w:cs="Times New Roman"/>
          <w:sz w:val="24"/>
          <w:szCs w:val="24"/>
        </w:rPr>
        <w:tab/>
      </w:r>
    </w:p>
    <w:p w:rsidR="00095218" w:rsidRDefault="00095218" w:rsidP="00095218">
      <w:pPr>
        <w:pStyle w:val="a8"/>
        <w:numPr>
          <w:ilvl w:val="0"/>
          <w:numId w:val="4"/>
        </w:numPr>
        <w:tabs>
          <w:tab w:val="left" w:pos="993"/>
          <w:tab w:val="left" w:pos="1418"/>
        </w:tabs>
        <w:spacing w:after="0" w:line="232"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регулирование промышленности и энергетики.</w:t>
      </w:r>
    </w:p>
    <w:p w:rsidR="00095218" w:rsidRDefault="00095218" w:rsidP="00095218">
      <w:pPr>
        <w:pStyle w:val="a8"/>
        <w:numPr>
          <w:ilvl w:val="1"/>
          <w:numId w:val="3"/>
        </w:numPr>
        <w:tabs>
          <w:tab w:val="left" w:pos="1418"/>
        </w:tabs>
        <w:spacing w:after="0" w:line="232"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Вид профессиональной служебной деятельности гражданского служащего: </w:t>
      </w:r>
    </w:p>
    <w:p w:rsidR="00095218" w:rsidRDefault="00095218" w:rsidP="00095218">
      <w:pPr>
        <w:pStyle w:val="a8"/>
        <w:numPr>
          <w:ilvl w:val="0"/>
          <w:numId w:val="5"/>
        </w:numPr>
        <w:tabs>
          <w:tab w:val="left" w:pos="993"/>
          <w:tab w:val="left" w:pos="1418"/>
        </w:tabs>
        <w:spacing w:after="0" w:line="232"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осуществление государственного строительного надзора;</w:t>
      </w:r>
    </w:p>
    <w:p w:rsidR="00095218" w:rsidRDefault="00095218" w:rsidP="00095218">
      <w:pPr>
        <w:pStyle w:val="a8"/>
        <w:numPr>
          <w:ilvl w:val="0"/>
          <w:numId w:val="5"/>
        </w:numPr>
        <w:tabs>
          <w:tab w:val="left" w:pos="993"/>
          <w:tab w:val="left" w:pos="1418"/>
        </w:tabs>
        <w:spacing w:after="0" w:line="232"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Pr>
          <w:rFonts w:ascii="Times New Roman" w:eastAsia="Times New Roman" w:hAnsi="Times New Roman" w:cs="Times New Roman"/>
          <w:bCs/>
          <w:sz w:val="24"/>
          <w:szCs w:val="24"/>
          <w:lang w:eastAsia="ru-RU"/>
        </w:rPr>
        <w:t>егулирование в сфере промышленной безопасности подъемных сооружений и оборудования, работающего под избыточным давлением.</w:t>
      </w:r>
    </w:p>
    <w:p w:rsidR="00095218" w:rsidRDefault="00095218" w:rsidP="00095218">
      <w:pPr>
        <w:pStyle w:val="a8"/>
        <w:numPr>
          <w:ilvl w:val="1"/>
          <w:numId w:val="3"/>
        </w:numPr>
        <w:tabs>
          <w:tab w:val="left" w:pos="1418"/>
        </w:tabs>
        <w:spacing w:after="0" w:line="232"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Назначение и освобождение от должности начальника отдела осуществляется руководителем Кавказского управления Федеральной службы по экологическому, технологическому и атомному надзору (далее - Управление).   </w:t>
      </w:r>
    </w:p>
    <w:p w:rsidR="00095218" w:rsidRDefault="00095218" w:rsidP="00095218">
      <w:pPr>
        <w:pStyle w:val="a8"/>
        <w:numPr>
          <w:ilvl w:val="1"/>
          <w:numId w:val="3"/>
        </w:numPr>
        <w:tabs>
          <w:tab w:val="left" w:pos="1418"/>
        </w:tabs>
        <w:spacing w:after="0" w:line="23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Гражданский служащий, замещающий должность начальника отдела, находится в непосредственном подчинении заместителя руководителя, и в прямом подчинении руководителя Управления</w:t>
      </w:r>
      <w:r>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 xml:space="preserve"> либо лицу, исполняющему его обязанности.</w:t>
      </w:r>
    </w:p>
    <w:p w:rsidR="00095218" w:rsidRDefault="00095218" w:rsidP="00095218">
      <w:pPr>
        <w:pStyle w:val="a8"/>
        <w:numPr>
          <w:ilvl w:val="1"/>
          <w:numId w:val="3"/>
        </w:numPr>
        <w:tabs>
          <w:tab w:val="left" w:pos="1418"/>
        </w:tabs>
        <w:spacing w:after="0" w:line="232"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период временного отсутствия начальника отдела исполнение его должностных обязанностей возлагается на другого гражданского служащего, </w:t>
      </w:r>
      <w:r>
        <w:rPr>
          <w:rFonts w:ascii="Times New Roman" w:hAnsi="Times New Roman" w:cs="Times New Roman"/>
          <w:sz w:val="24"/>
          <w:szCs w:val="24"/>
        </w:rPr>
        <w:t>замещающего должность главного государственного инспектора отдела</w:t>
      </w:r>
      <w:r>
        <w:rPr>
          <w:rFonts w:ascii="Times New Roman" w:eastAsia="Calibri" w:hAnsi="Times New Roman" w:cs="Times New Roman"/>
          <w:sz w:val="24"/>
          <w:szCs w:val="24"/>
        </w:rPr>
        <w:t>.</w:t>
      </w:r>
      <w:r>
        <w:rPr>
          <w:rFonts w:ascii="Times New Roman" w:hAnsi="Times New Roman" w:cs="Times New Roman"/>
          <w:sz w:val="24"/>
          <w:szCs w:val="24"/>
        </w:rPr>
        <w:t xml:space="preserve"> </w:t>
      </w:r>
    </w:p>
    <w:p w:rsidR="00095218" w:rsidRDefault="00095218" w:rsidP="00095218">
      <w:pPr>
        <w:spacing w:after="0" w:line="240" w:lineRule="auto"/>
        <w:ind w:firstLine="709"/>
        <w:jc w:val="center"/>
        <w:rPr>
          <w:rFonts w:ascii="Times New Roman" w:eastAsia="Calibri" w:hAnsi="Times New Roman" w:cs="Times New Roman"/>
          <w:b/>
          <w:sz w:val="24"/>
          <w:szCs w:val="24"/>
        </w:rPr>
      </w:pPr>
      <w:bookmarkStart w:id="3" w:name="_Toc479853583"/>
      <w:bookmarkStart w:id="4" w:name="_Toc406419300"/>
      <w:bookmarkStart w:id="5" w:name="_Toc404604191"/>
    </w:p>
    <w:p w:rsidR="00095218" w:rsidRDefault="00095218" w:rsidP="00095218">
      <w:pPr>
        <w:spacing w:after="0" w:line="240" w:lineRule="auto"/>
        <w:ind w:firstLine="709"/>
        <w:jc w:val="center"/>
        <w:rPr>
          <w:rFonts w:ascii="Times New Roman" w:eastAsia="Calibri" w:hAnsi="Times New Roman" w:cs="Times New Roman"/>
          <w:b/>
          <w:sz w:val="24"/>
          <w:szCs w:val="24"/>
        </w:rPr>
      </w:pPr>
    </w:p>
    <w:p w:rsidR="00095218" w:rsidRDefault="00095218" w:rsidP="00095218">
      <w:pPr>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2. Квалификационные требования</w:t>
      </w:r>
      <w:bookmarkEnd w:id="3"/>
      <w:bookmarkEnd w:id="4"/>
      <w:bookmarkEnd w:id="5"/>
    </w:p>
    <w:p w:rsidR="00095218" w:rsidRDefault="00095218" w:rsidP="00095218">
      <w:pPr>
        <w:spacing w:after="0" w:line="240" w:lineRule="auto"/>
        <w:ind w:firstLine="709"/>
        <w:jc w:val="both"/>
        <w:rPr>
          <w:rFonts w:ascii="Times New Roman" w:eastAsia="Calibri" w:hAnsi="Times New Roman" w:cs="Times New Roman"/>
          <w:sz w:val="24"/>
          <w:szCs w:val="24"/>
        </w:rPr>
      </w:pPr>
    </w:p>
    <w:p w:rsidR="00095218" w:rsidRDefault="00095218" w:rsidP="0009521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Для замещения должности начальника отдела  устанавливаются требования, включающие базовые и профессионально - функциональные квалификационные требования.</w:t>
      </w:r>
    </w:p>
    <w:p w:rsidR="00095218" w:rsidRDefault="00095218" w:rsidP="00095218">
      <w:pPr>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2.1. Базовые квалификационные требования</w:t>
      </w:r>
    </w:p>
    <w:p w:rsidR="00095218" w:rsidRDefault="00095218" w:rsidP="00095218">
      <w:pPr>
        <w:spacing w:after="0" w:line="240" w:lineRule="auto"/>
        <w:ind w:firstLine="709"/>
        <w:jc w:val="center"/>
        <w:rPr>
          <w:rFonts w:ascii="Times New Roman" w:eastAsia="Calibri" w:hAnsi="Times New Roman" w:cs="Times New Roman"/>
          <w:b/>
          <w:sz w:val="24"/>
          <w:szCs w:val="24"/>
        </w:rPr>
      </w:pPr>
    </w:p>
    <w:p w:rsidR="00095218" w:rsidRDefault="00095218" w:rsidP="00095218">
      <w:pPr>
        <w:pStyle w:val="a8"/>
        <w:numPr>
          <w:ilvl w:val="0"/>
          <w:numId w:val="6"/>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Гражданский служащий, замещающий должность начальника отдела, должен иметь высшее образование не ниже уровня </w:t>
      </w:r>
      <w:r>
        <w:rPr>
          <w:rFonts w:ascii="Times New Roman" w:hAnsi="Times New Roman" w:cs="Times New Roman"/>
          <w:sz w:val="24"/>
          <w:szCs w:val="24"/>
        </w:rPr>
        <w:t>бакалавриата</w:t>
      </w:r>
      <w:r>
        <w:rPr>
          <w:rFonts w:ascii="Times New Roman" w:eastAsia="Times New Roman" w:hAnsi="Times New Roman" w:cs="Times New Roman"/>
          <w:bCs/>
          <w:sz w:val="24"/>
          <w:szCs w:val="24"/>
          <w:lang w:eastAsia="ru-RU"/>
        </w:rPr>
        <w:t>.</w:t>
      </w:r>
      <w:r>
        <w:rPr>
          <w:rFonts w:ascii="Times New Roman" w:eastAsia="Calibri" w:hAnsi="Times New Roman" w:cs="Times New Roman"/>
          <w:sz w:val="24"/>
          <w:szCs w:val="24"/>
        </w:rPr>
        <w:t xml:space="preserve"> </w:t>
      </w:r>
    </w:p>
    <w:p w:rsidR="00095218" w:rsidRDefault="00095218" w:rsidP="00095218">
      <w:pPr>
        <w:pStyle w:val="a8"/>
        <w:numPr>
          <w:ilvl w:val="0"/>
          <w:numId w:val="6"/>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Для должности начальника отдела не устанавливается требование к стажу гражданской службы.</w:t>
      </w:r>
    </w:p>
    <w:p w:rsidR="00095218" w:rsidRDefault="00095218" w:rsidP="00095218">
      <w:pPr>
        <w:pStyle w:val="a8"/>
        <w:numPr>
          <w:ilvl w:val="0"/>
          <w:numId w:val="6"/>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Гражданский служащий, замещающий должность начальника отдела, должен обладать следующими базовыми знаниями и умениями:</w:t>
      </w:r>
    </w:p>
    <w:p w:rsidR="00095218" w:rsidRDefault="00095218" w:rsidP="00095218">
      <w:pPr>
        <w:keepNext/>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    знанием государственного языка Российской Федерации (русского языка);</w:t>
      </w:r>
    </w:p>
    <w:p w:rsidR="00095218" w:rsidRDefault="00095218" w:rsidP="00095218">
      <w:pPr>
        <w:keepNext/>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Pr>
          <w:rFonts w:ascii="Times New Roman" w:eastAsia="Calibri" w:hAnsi="Times New Roman" w:cs="Times New Roman"/>
          <w:sz w:val="24"/>
          <w:szCs w:val="24"/>
        </w:rPr>
        <w:tab/>
        <w:t xml:space="preserve">знаниями основ: </w:t>
      </w:r>
    </w:p>
    <w:p w:rsidR="00095218" w:rsidRDefault="00095218" w:rsidP="00095218">
      <w:pPr>
        <w:keepNext/>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r>
        <w:rPr>
          <w:rFonts w:ascii="Times New Roman" w:eastAsia="Calibri" w:hAnsi="Times New Roman" w:cs="Times New Roman"/>
          <w:sz w:val="24"/>
          <w:szCs w:val="24"/>
        </w:rPr>
        <w:tab/>
        <w:t>Конституции Российской Федерации,</w:t>
      </w:r>
    </w:p>
    <w:p w:rsidR="00095218" w:rsidRDefault="00095218" w:rsidP="00095218">
      <w:pPr>
        <w:keepNext/>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w:t>
      </w:r>
      <w:r>
        <w:rPr>
          <w:rFonts w:ascii="Times New Roman" w:eastAsia="Calibri" w:hAnsi="Times New Roman" w:cs="Times New Roman"/>
          <w:sz w:val="24"/>
          <w:szCs w:val="24"/>
        </w:rPr>
        <w:tab/>
        <w:t>Федерального закона от 27 мая 2003 г. № 58-ФЗ «О системе государственной службы Российской Федерации»;</w:t>
      </w:r>
    </w:p>
    <w:p w:rsidR="00095218" w:rsidRDefault="00095218" w:rsidP="00095218">
      <w:pPr>
        <w:keepNext/>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r>
        <w:rPr>
          <w:rFonts w:ascii="Times New Roman" w:eastAsia="Calibri" w:hAnsi="Times New Roman" w:cs="Times New Roman"/>
          <w:sz w:val="24"/>
          <w:szCs w:val="24"/>
        </w:rPr>
        <w:tab/>
        <w:t>Федерального закона от 27 июля 2004 г. № 79-ФЗ «О государственной гражданской службе Российской Федерации»;</w:t>
      </w:r>
    </w:p>
    <w:p w:rsidR="00095218" w:rsidRDefault="00095218" w:rsidP="00095218">
      <w:pPr>
        <w:keepNext/>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 </w:t>
      </w:r>
      <w:r>
        <w:rPr>
          <w:rFonts w:ascii="Times New Roman" w:eastAsia="Calibri" w:hAnsi="Times New Roman" w:cs="Times New Roman"/>
          <w:sz w:val="24"/>
          <w:szCs w:val="24"/>
        </w:rPr>
        <w:tab/>
        <w:t>Федерального закона от 25 декабря 2008 г. № 273-ФЗ «О противодействии коррупции»;</w:t>
      </w:r>
    </w:p>
    <w:p w:rsidR="00095218" w:rsidRDefault="00095218" w:rsidP="00095218">
      <w:pPr>
        <w:keepNext/>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Pr>
          <w:rFonts w:ascii="Times New Roman" w:eastAsia="Calibri" w:hAnsi="Times New Roman" w:cs="Times New Roman"/>
          <w:color w:val="000000"/>
          <w:sz w:val="24"/>
          <w:szCs w:val="24"/>
        </w:rPr>
        <w:tab/>
        <w:t xml:space="preserve"> знаниями и умения в области информационно-коммуникационных технологий.</w:t>
      </w:r>
    </w:p>
    <w:p w:rsidR="00095218" w:rsidRDefault="00095218" w:rsidP="00095218">
      <w:pPr>
        <w:keepNext/>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 </w:t>
      </w:r>
      <w:r>
        <w:rPr>
          <w:rFonts w:ascii="Times New Roman" w:eastAsia="Calibri" w:hAnsi="Times New Roman" w:cs="Times New Roman"/>
          <w:color w:val="000000"/>
          <w:sz w:val="24"/>
          <w:szCs w:val="24"/>
        </w:rPr>
        <w:tab/>
        <w:t>норм служебной, профессиональной этики и общих принципов служебного поведения гражданских служащих.</w:t>
      </w:r>
    </w:p>
    <w:p w:rsidR="00095218" w:rsidRDefault="00095218" w:rsidP="00095218">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5)    основ делопроизводства.</w:t>
      </w:r>
    </w:p>
    <w:p w:rsidR="00095218" w:rsidRDefault="00095218" w:rsidP="00095218">
      <w:pPr>
        <w:pStyle w:val="a8"/>
        <w:numPr>
          <w:ilvl w:val="0"/>
          <w:numId w:val="6"/>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Умения гражданского служащего, замещающего должность начальника отдела, включают следующие умения.</w:t>
      </w:r>
    </w:p>
    <w:p w:rsidR="00095218" w:rsidRDefault="00095218" w:rsidP="00095218">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Общие умения:</w:t>
      </w:r>
    </w:p>
    <w:p w:rsidR="00095218" w:rsidRDefault="00095218" w:rsidP="00095218">
      <w:pPr>
        <w:pStyle w:val="a8"/>
        <w:numPr>
          <w:ilvl w:val="0"/>
          <w:numId w:val="7"/>
        </w:numPr>
        <w:tabs>
          <w:tab w:val="left" w:pos="1134"/>
        </w:tabs>
        <w:autoSpaceDE w:val="0"/>
        <w:autoSpaceDN w:val="0"/>
        <w:adjustRightInd w:val="0"/>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умение мыслить системно (стратегически);</w:t>
      </w:r>
    </w:p>
    <w:p w:rsidR="00095218" w:rsidRDefault="00095218" w:rsidP="00095218">
      <w:pPr>
        <w:pStyle w:val="a8"/>
        <w:numPr>
          <w:ilvl w:val="0"/>
          <w:numId w:val="7"/>
        </w:numPr>
        <w:tabs>
          <w:tab w:val="left" w:pos="1134"/>
        </w:tabs>
        <w:autoSpaceDE w:val="0"/>
        <w:autoSpaceDN w:val="0"/>
        <w:adjustRightInd w:val="0"/>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умение планировать, рационально использовать служебное время и достигать результата;</w:t>
      </w:r>
    </w:p>
    <w:p w:rsidR="00095218" w:rsidRDefault="00095218" w:rsidP="00095218">
      <w:pPr>
        <w:pStyle w:val="a8"/>
        <w:numPr>
          <w:ilvl w:val="0"/>
          <w:numId w:val="7"/>
        </w:numPr>
        <w:tabs>
          <w:tab w:val="left" w:pos="1134"/>
        </w:tabs>
        <w:autoSpaceDE w:val="0"/>
        <w:autoSpaceDN w:val="0"/>
        <w:adjustRightInd w:val="0"/>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коммуникативные умения;</w:t>
      </w:r>
    </w:p>
    <w:p w:rsidR="00095218" w:rsidRDefault="00095218" w:rsidP="00095218">
      <w:pPr>
        <w:pStyle w:val="a8"/>
        <w:numPr>
          <w:ilvl w:val="0"/>
          <w:numId w:val="7"/>
        </w:numPr>
        <w:tabs>
          <w:tab w:val="left" w:pos="1134"/>
        </w:tabs>
        <w:autoSpaceDE w:val="0"/>
        <w:autoSpaceDN w:val="0"/>
        <w:adjustRightInd w:val="0"/>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умение управлять изменениями.</w:t>
      </w:r>
    </w:p>
    <w:p w:rsidR="00095218" w:rsidRDefault="00095218" w:rsidP="00095218">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Управленческие умения:</w:t>
      </w:r>
    </w:p>
    <w:p w:rsidR="00095218" w:rsidRDefault="00095218" w:rsidP="00095218">
      <w:pPr>
        <w:pStyle w:val="a8"/>
        <w:numPr>
          <w:ilvl w:val="0"/>
          <w:numId w:val="8"/>
        </w:numPr>
        <w:tabs>
          <w:tab w:val="left" w:pos="1134"/>
        </w:tabs>
        <w:autoSpaceDE w:val="0"/>
        <w:autoSpaceDN w:val="0"/>
        <w:adjustRightInd w:val="0"/>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умение руководить подчиненными, эффективно планировать, организовывать работу и контролировать ее выполнение;</w:t>
      </w:r>
    </w:p>
    <w:p w:rsidR="00095218" w:rsidRDefault="00095218" w:rsidP="00095218">
      <w:pPr>
        <w:pStyle w:val="a8"/>
        <w:numPr>
          <w:ilvl w:val="0"/>
          <w:numId w:val="8"/>
        </w:numPr>
        <w:tabs>
          <w:tab w:val="left" w:pos="1134"/>
        </w:tabs>
        <w:autoSpaceDE w:val="0"/>
        <w:autoSpaceDN w:val="0"/>
        <w:adjustRightInd w:val="0"/>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умение оперативно принимать и реализовывать управленческие решения.</w:t>
      </w:r>
    </w:p>
    <w:p w:rsidR="00095218" w:rsidRDefault="00095218" w:rsidP="00095218">
      <w:pPr>
        <w:shd w:val="clear" w:color="auto" w:fill="FFFFFF"/>
        <w:tabs>
          <w:tab w:val="left" w:pos="0"/>
        </w:tabs>
        <w:spacing w:after="0" w:line="240" w:lineRule="auto"/>
        <w:jc w:val="both"/>
        <w:rPr>
          <w:rFonts w:ascii="Times New Roman" w:eastAsia="Calibri" w:hAnsi="Times New Roman" w:cs="Times New Roman"/>
          <w:b/>
          <w:sz w:val="24"/>
          <w:szCs w:val="24"/>
        </w:rPr>
      </w:pPr>
    </w:p>
    <w:p w:rsidR="00095218" w:rsidRDefault="00095218" w:rsidP="00095218">
      <w:pPr>
        <w:shd w:val="clear" w:color="auto" w:fill="FFFFFF"/>
        <w:tabs>
          <w:tab w:val="left" w:pos="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2.2. Профессионально-функциональные квалификационные требования</w:t>
      </w:r>
    </w:p>
    <w:p w:rsidR="00095218" w:rsidRDefault="00095218" w:rsidP="00095218">
      <w:pPr>
        <w:spacing w:after="0" w:line="240" w:lineRule="auto"/>
        <w:ind w:firstLine="709"/>
        <w:jc w:val="both"/>
        <w:rPr>
          <w:rFonts w:ascii="Times New Roman" w:eastAsia="Calibri" w:hAnsi="Times New Roman" w:cs="Times New Roman"/>
          <w:sz w:val="24"/>
          <w:szCs w:val="24"/>
        </w:rPr>
      </w:pPr>
    </w:p>
    <w:p w:rsidR="00095218" w:rsidRDefault="00095218" w:rsidP="00095218">
      <w:pPr>
        <w:pStyle w:val="a8"/>
        <w:numPr>
          <w:ilvl w:val="0"/>
          <w:numId w:val="9"/>
        </w:numPr>
        <w:tabs>
          <w:tab w:val="left" w:pos="1418"/>
        </w:tabs>
        <w:spacing w:after="0" w:line="240" w:lineRule="auto"/>
        <w:ind w:left="0"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Гражданский служащий, замещающий должность начальника отдела, должен иметь высшее образование</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не ниже уровня бакалавриата, </w:t>
      </w:r>
      <w:r>
        <w:rPr>
          <w:rFonts w:ascii="Times New Roman" w:hAnsi="Times New Roman" w:cs="Times New Roman"/>
          <w:sz w:val="24"/>
          <w:szCs w:val="24"/>
        </w:rPr>
        <w:t xml:space="preserve">направления подготовки </w:t>
      </w:r>
      <w:r>
        <w:rPr>
          <w:rFonts w:ascii="Times New Roman" w:hAnsi="Times New Roman" w:cs="Times New Roman"/>
          <w:sz w:val="24"/>
          <w:szCs w:val="24"/>
          <w:lang w:bidi="ru-RU"/>
        </w:rPr>
        <w:t xml:space="preserve"> </w:t>
      </w:r>
      <w:r>
        <w:rPr>
          <w:rFonts w:ascii="Times New Roman" w:eastAsia="Calibri" w:hAnsi="Times New Roman" w:cs="Times New Roman"/>
          <w:sz w:val="24"/>
          <w:szCs w:val="24"/>
        </w:rPr>
        <w:t>«Теплоэнергетика и теплотехника», «Технологические машины и оборудование», «Энергетическое машиностроение», «Прикладная механика», «Автоматизация технологических процессов и производств», «Конструкторско-технологическое обеспечение машиностроительных производств», «Мехатроника и робототехника», «Машиностроение», «Технология транспортных процессов», «Наземные транспортно-технологические комплексы», «Эксплуатация транспортно-технологических машин и комплексов», «Наземные транспортно-технологические средства», «Транспортные средства специального назначения»</w:t>
      </w:r>
      <w:r>
        <w:rPr>
          <w:rFonts w:ascii="Times New Roman" w:eastAsia="Calibri" w:hAnsi="Times New Roman" w:cs="Times New Roman"/>
          <w:bCs/>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«Техносферная безопасность</w:t>
      </w:r>
      <w:proofErr w:type="gramEnd"/>
      <w:r>
        <w:rPr>
          <w:rFonts w:ascii="Times New Roman" w:eastAsia="Calibri" w:hAnsi="Times New Roman" w:cs="Times New Roman"/>
          <w:sz w:val="24"/>
          <w:szCs w:val="24"/>
        </w:rPr>
        <w:t>», «</w:t>
      </w:r>
      <w:proofErr w:type="gramStart"/>
      <w:r>
        <w:rPr>
          <w:rFonts w:ascii="Times New Roman" w:eastAsia="Calibri" w:hAnsi="Times New Roman" w:cs="Times New Roman"/>
          <w:sz w:val="24"/>
          <w:szCs w:val="24"/>
        </w:rPr>
        <w:t>Архитектура», «Градостроительство», «Строительство», «Экология и природопользование», «Строительство уникальных зданий и сооружений», «Строительство железных дорог, мостов и транспортных тоннелей», «Строительство, эксплуатация, восстановление и техническое прикрытие автомобильных дорог, мостов и тоннелей»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roofErr w:type="gramEnd"/>
    </w:p>
    <w:p w:rsidR="00095218" w:rsidRDefault="00095218" w:rsidP="00095218">
      <w:pPr>
        <w:pStyle w:val="a8"/>
        <w:numPr>
          <w:ilvl w:val="0"/>
          <w:numId w:val="9"/>
        </w:numPr>
        <w:tabs>
          <w:tab w:val="left" w:pos="1418"/>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Гражданский служащий, замещающий должность начальника отдела, должен обладать следующими профессиональными знаниями в сфере законодательства Российской Федерации:</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Градостроительный кодекс Российской Федерации от 29 декабря 2004 г. № 190-ФЗ;</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Кодекс Российской Федерации об административных правонарушениях от 30.12.2001 г. № 195-ФЗ;</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Арбитражный процессуальный кодекс Российской Федерации от </w:t>
      </w:r>
      <w:r>
        <w:rPr>
          <w:rFonts w:ascii="Times New Roman" w:hAnsi="Times New Roman" w:cs="Times New Roman"/>
          <w:spacing w:val="2"/>
          <w:sz w:val="24"/>
          <w:szCs w:val="24"/>
          <w:shd w:val="clear" w:color="auto" w:fill="FFFFFF"/>
        </w:rPr>
        <w:t>24.07.2002 г. № 95-ФЗ;</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Федеральный закон от 21 июля 1997 г. № 116-ФЗ «О промышленной безопасности опасных производственных объектов»;</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Федеральный закон Российской Федерации от 27.12.2002 г. №184-ФЗ «О техническом регулировании»;</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Федеральный закон</w:t>
      </w:r>
      <w:r>
        <w:rPr>
          <w:rFonts w:ascii="Times New Roman" w:hAnsi="Times New Roman" w:cs="Times New Roman"/>
          <w:sz w:val="24"/>
          <w:szCs w:val="24"/>
        </w:rPr>
        <w:t xml:space="preserve"> от 27 июля 2004 года № 79-ФЗ "О государственной гражданской службе Российской Федерации";</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Федеральный закон</w:t>
      </w:r>
      <w:r>
        <w:rPr>
          <w:rFonts w:ascii="Times New Roman" w:hAnsi="Times New Roman" w:cs="Times New Roman"/>
          <w:sz w:val="24"/>
          <w:szCs w:val="24"/>
        </w:rPr>
        <w:t xml:space="preserve"> от 2 мая 2006 года № 59-ФЗ "О порядке рассмотрения обращений граждан Российской Федерации";</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eastAsia="Calibri" w:hAnsi="Times New Roman" w:cs="Times New Roman"/>
          <w:sz w:val="24"/>
          <w:szCs w:val="24"/>
        </w:rPr>
        <w:t>Федеральный закон</w:t>
      </w:r>
      <w:r>
        <w:rPr>
          <w:rFonts w:ascii="Times New Roman" w:hAnsi="Times New Roman" w:cs="Times New Roman"/>
          <w:sz w:val="24"/>
          <w:szCs w:val="24"/>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Федеральный закон от 1 декабря 2007 года № 315-ФЗ "О саморегулируемых организациях";</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Федеральный закон от 29 декабря 2004 года № 191-ФЗ "О введении в действие Градостроительного кодекса Российской Федерации";</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Федеральный закон от 30 марта 1999 г.  № 52-ФЗ «О санитарно-эпидемиологическом благополучии населения»;</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Федеральный закон от 10 января 2002 г. № 7-ФЗ «Об охране окружающей среды»;</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Федеральный закон от 22 июля 2008 г. № 123-ФЗ «Технический регламент о требованиях пожарной безопасности»;</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Федеральный закон от 30 декабря 2009 г.№ 384-ФЗ «Технический регламент о безопасности зданий и сооружений»;</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Федеральный закон Российской Федерации от 27 июля 2010 г. №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Федеральный закон Российской Федерации от 5 мая  2011 г. № 99-ФЗ «О лицензировании отдельных видов деятельности»;</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Федеральный закон от 27 июня 2011 года № 152-ФЗ "О ратификации Соглашения о единых принципах и правилах технического регулирования в Республике Беларусь, Республике Казахстан и Российской Федерации"</w:t>
      </w:r>
    </w:p>
    <w:p w:rsidR="00095218" w:rsidRDefault="00095218" w:rsidP="00095218">
      <w:pPr>
        <w:pStyle w:val="a8"/>
        <w:numPr>
          <w:ilvl w:val="0"/>
          <w:numId w:val="10"/>
        </w:numPr>
        <w:spacing w:after="0" w:line="240" w:lineRule="auto"/>
        <w:ind w:left="0" w:firstLine="709"/>
        <w:jc w:val="both"/>
        <w:rPr>
          <w:rFonts w:ascii="Times New Roman" w:hAnsi="Times New Roman"/>
          <w:sz w:val="24"/>
          <w:szCs w:val="24"/>
        </w:rPr>
      </w:pPr>
      <w:r>
        <w:rPr>
          <w:rFonts w:ascii="Times New Roman" w:hAnsi="Times New Roman"/>
          <w:sz w:val="24"/>
          <w:szCs w:val="24"/>
        </w:rPr>
        <w:t>Технический регламент Таможенного союза от 18.10.2011 № 010/2011 «О безопасности машин и оборудования»;</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hAnsi="Times New Roman"/>
          <w:sz w:val="24"/>
          <w:szCs w:val="24"/>
        </w:rPr>
        <w:t>Технический регламент Таможенного союза от 18.10.2011 № 011/2011 «Безопасность лифтов»;</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hAnsi="Times New Roman" w:cs="Times New Roman"/>
          <w:spacing w:val="2"/>
          <w:sz w:val="24"/>
          <w:szCs w:val="24"/>
          <w:shd w:val="clear" w:color="auto" w:fill="FFFFFF"/>
        </w:rPr>
        <w:t>постановление Правительства Российской Федерации от 30 июля 2004 года № 401 "О Федеральной службе по экологическому, технологическому и атомному надзору";</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постановление Правительства Российской Федерации от 1 февраля 2006 г. № 54 «О государственном строительном надзоре в Российской Федерации»;</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постановление Правительства Российской Федерации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hAnsi="Times New Roman" w:cs="Times New Roman"/>
          <w:spacing w:val="2"/>
          <w:sz w:val="24"/>
          <w:szCs w:val="24"/>
          <w:shd w:val="clear" w:color="auto" w:fill="FFFFFF"/>
        </w:rPr>
        <w:t xml:space="preserve">постановлением Правительства Российской Федерации от 20 ноября 2006 года № 702 "Об утверждении Правил установления федеральными органами </w:t>
      </w:r>
      <w:r>
        <w:rPr>
          <w:rFonts w:ascii="Times New Roman" w:hAnsi="Times New Roman" w:cs="Times New Roman"/>
          <w:spacing w:val="2"/>
          <w:sz w:val="24"/>
          <w:szCs w:val="24"/>
          <w:shd w:val="clear" w:color="auto" w:fill="FFFFFF"/>
        </w:rPr>
        <w:lastRenderedPageBreak/>
        <w:t>исполнительной власти причин нарушения законодательства о градостроительной деятельности";</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22 ноября 2012 года № 1202 "Об утверждении Положения о государственном надзоре за деятельностью саморегулируемых организаций";</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постановление Правительства Российской Федерации от 19 января 2005 г. № 30 «О Типовом регламенте взаимодействия федеральных органов исполнительной власти»;</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постановление Правительства Российской Федерации от </w:t>
      </w:r>
      <w:smartTag w:uri="urn:schemas-microsoft-com:office:smarttags" w:element="date">
        <w:smartTagPr>
          <w:attr w:name="ls" w:val="trans"/>
          <w:attr w:name="Month" w:val="05"/>
          <w:attr w:name="Day" w:val="11"/>
          <w:attr w:name="Year" w:val="2017"/>
        </w:smartTagPr>
        <w:r>
          <w:rPr>
            <w:rFonts w:ascii="Times New Roman" w:hAnsi="Times New Roman" w:cs="Times New Roman"/>
            <w:sz w:val="24"/>
            <w:szCs w:val="24"/>
          </w:rPr>
          <w:t>11.05.2017</w:t>
        </w:r>
      </w:smartTag>
      <w:r>
        <w:rPr>
          <w:rFonts w:ascii="Times New Roman" w:hAnsi="Times New Roman" w:cs="Times New Roman"/>
          <w:sz w:val="24"/>
          <w:szCs w:val="24"/>
        </w:rPr>
        <w:t xml:space="preserve"> №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15 ноября 2012 года № 1170 "Об утверждении Положения о федеральном государственном надзоре в области промышленной безопасности";</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w:t>
      </w:r>
      <w:proofErr w:type="gramStart"/>
      <w:r>
        <w:rPr>
          <w:rFonts w:ascii="Times New Roman" w:hAnsi="Times New Roman" w:cs="Times New Roman"/>
          <w:sz w:val="24"/>
          <w:szCs w:val="24"/>
        </w:rPr>
        <w:t>контроля ежегодных планов проведения плановых проверок юридических лиц</w:t>
      </w:r>
      <w:proofErr w:type="gramEnd"/>
      <w:r>
        <w:rPr>
          <w:rFonts w:ascii="Times New Roman" w:hAnsi="Times New Roman" w:cs="Times New Roman"/>
          <w:sz w:val="24"/>
          <w:szCs w:val="24"/>
        </w:rPr>
        <w:t xml:space="preserve"> и индивидуальных предпринимателей";</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13 мая 2013 года № 407 "Об уполномоченных органах Российской Федерации по обеспечению государственного контроля (надзора) за соблюдением требований технических регламентов Таможенного союза";</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24 ноября 1998 года № 1371 "О регистрации объектов в государственном реестре опасных производственных объектов";</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постановление Правительства Российской Федерации от 19 января 2005 г. № 30 «О Типовом регламенте взаимодействия федеральных органов исполнительной власти»;</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постановление Правительства Российской Федерации</w:t>
      </w:r>
      <w:r>
        <w:rPr>
          <w:rFonts w:ascii="Times New Roman" w:hAnsi="Times New Roman" w:cs="Times New Roman"/>
          <w:sz w:val="24"/>
          <w:szCs w:val="24"/>
        </w:rPr>
        <w:t xml:space="preserve"> от 10 марта 1999 г. № 263 «Об организации и осуществлении производственного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требований промышленной безопасности на производственном объекте»</w:t>
      </w:r>
      <w:r>
        <w:rPr>
          <w:rFonts w:ascii="Times New Roman" w:eastAsia="Calibri" w:hAnsi="Times New Roman" w:cs="Times New Roman"/>
          <w:sz w:val="24"/>
          <w:szCs w:val="24"/>
        </w:rPr>
        <w:t>;</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постановление Правительства РФ от 26.08.2013 № 730 «Об утверждении Положения о разработке планов мероприятий по локализации и ликвидации последствий аварий на опасных производственных объектах»;</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постановление Правительства Российской Федерации от</w:t>
      </w:r>
      <w:r>
        <w:rPr>
          <w:rFonts w:ascii="Times New Roman" w:hAnsi="Times New Roman" w:cs="Times New Roman"/>
          <w:sz w:val="24"/>
          <w:szCs w:val="24"/>
        </w:rPr>
        <w:t xml:space="preserve"> 4 июля 2012 г. № 682 «О лицензировании деятельности по проведению экспертизы промышленной безопасности»;</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постановление Правительства Российской Федерации от</w:t>
      </w:r>
      <w:r>
        <w:rPr>
          <w:rFonts w:ascii="Times New Roman" w:hAnsi="Times New Roman" w:cs="Times New Roman"/>
          <w:sz w:val="24"/>
          <w:szCs w:val="24"/>
        </w:rPr>
        <w:t xml:space="preserve"> 26 июня 2013 г. № 536 «Об утверждении требований к документационному обеспечению систем промышленной безопасностью»;</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постановление Правительства Российской Федерации от 3 ноября 2011 г. № 916 «Об утверждении </w:t>
      </w:r>
      <w:proofErr w:type="gramStart"/>
      <w:r>
        <w:rPr>
          <w:rFonts w:ascii="Times New Roman" w:eastAsia="Calibri" w:hAnsi="Times New Roman" w:cs="Times New Roman"/>
          <w:sz w:val="24"/>
          <w:szCs w:val="24"/>
        </w:rPr>
        <w:t>Правил обязательного страхования гражданской ответственности владельца опасного объекта</w:t>
      </w:r>
      <w:proofErr w:type="gramEnd"/>
      <w:r>
        <w:rPr>
          <w:rFonts w:ascii="Times New Roman" w:eastAsia="Calibri" w:hAnsi="Times New Roman" w:cs="Times New Roman"/>
          <w:sz w:val="24"/>
          <w:szCs w:val="24"/>
        </w:rPr>
        <w:t xml:space="preserve"> за причинение вреда в результате аварии на опасном объекте»;</w:t>
      </w:r>
    </w:p>
    <w:p w:rsidR="00095218" w:rsidRDefault="00095218" w:rsidP="00095218">
      <w:pPr>
        <w:numPr>
          <w:ilvl w:val="0"/>
          <w:numId w:val="10"/>
        </w:numPr>
        <w:tabs>
          <w:tab w:val="left" w:pos="1418"/>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постановление Правительства Российской Федерации от 23 августа 2014 г. № 848 «Об утверждении </w:t>
      </w:r>
      <w:proofErr w:type="gramStart"/>
      <w:r>
        <w:rPr>
          <w:rFonts w:ascii="Times New Roman" w:eastAsia="Calibri" w:hAnsi="Times New Roman" w:cs="Times New Roman"/>
          <w:sz w:val="24"/>
          <w:szCs w:val="24"/>
        </w:rPr>
        <w:t>Правил проведения технического расследования причин аварий</w:t>
      </w:r>
      <w:proofErr w:type="gramEnd"/>
      <w:r>
        <w:rPr>
          <w:rFonts w:ascii="Times New Roman" w:eastAsia="Calibri" w:hAnsi="Times New Roman" w:cs="Times New Roman"/>
          <w:sz w:val="24"/>
          <w:szCs w:val="24"/>
        </w:rPr>
        <w:t xml:space="preserve"> на опасных объектах – лифтах, подъемных платформах для инвалидов, эскалаторах (за исключением эскалаторов в метрополитенах)»;</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постановление Правительства РФ от 24 июня 2017 г. № 743 “Об организации безопасного использования и содержания лифтов, подъемных платформ для </w:t>
      </w:r>
      <w:r>
        <w:rPr>
          <w:rFonts w:ascii="Times New Roman" w:hAnsi="Times New Roman" w:cs="Times New Roman"/>
          <w:sz w:val="24"/>
          <w:szCs w:val="24"/>
          <w:shd w:val="clear" w:color="auto" w:fill="FFFFFF"/>
        </w:rPr>
        <w:lastRenderedPageBreak/>
        <w:t>инвалидов, пассажирских конвейеров (движущихся пешеходных дорожек), эскалаторов, за исключением эскалаторов в метрополитенах”;</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приказ Министерства экономического развития Российской Федерации от 31 декабря 2013 года № 803 "Об утверждении Требований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требований к технологическим, программным, лингвистическим средствам обеспечения пользования официальными сайтами таких саморегулируемых организаций";</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постановление Министерство труда Российской Федерации от 24 октября 2002 г. №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 регламент по исполнению  Федеральной службой по экологическому, технологическому и атомному надзору государственной функции по осуществлению федерального государственного строительного надзора при строительстве, реконструкции объектов капитального строительства, указанных в пункте 5.1 статьи 6 Градостроительного кодекса Российской Федерации, за исключением тех объектов,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 утвержденный приказом</w:t>
      </w:r>
      <w:proofErr w:type="gramEnd"/>
      <w:r>
        <w:rPr>
          <w:rFonts w:ascii="Times New Roman" w:hAnsi="Times New Roman" w:cs="Times New Roman"/>
          <w:sz w:val="24"/>
          <w:szCs w:val="24"/>
        </w:rPr>
        <w:t xml:space="preserve"> Федеральной службы по экологическому, технологическому и атомному надзору от 31.01.2013 г. №38 (зарегистрировано в Министерстве юстиции Российской Федерации 31.07.2013 № 29225);</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 регламент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 утвержденный приказом Федеральной службы по экологическому, технологическому и атомному надзору от 25.07.2013 № 325 (зарегистрировано в Министерстве юстиции Российской Федерации 04.02.2014, регистрационный № 31219);</w:t>
      </w:r>
      <w:proofErr w:type="gramEnd"/>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 регламент взаимодействия Федеральной службы по экологическому, технологическому и атомному надзору с Федеральной службой по надзору в сфере защиты прав потребителей и благополучия человека в части осуществления федерального государственного санитарно-эпидемиологического надзора при строительстве утвержденный приказом Федеральной службы по экологическому, технологическому и атомному надзору 30.05.2012 № 315/588 (зарегистрировано в Министерстве юстиции Российской Федерации 31.07.2012, рег. № 25053);</w:t>
      </w:r>
      <w:proofErr w:type="gramEnd"/>
    </w:p>
    <w:p w:rsidR="00095218" w:rsidRDefault="00095218" w:rsidP="00095218">
      <w:pPr>
        <w:pStyle w:val="a8"/>
        <w:numPr>
          <w:ilvl w:val="0"/>
          <w:numId w:val="10"/>
        </w:numPr>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 регламент по исполнению Федеральной службой по экологическому, технологическому и атомному надзору государственной функции по осуществлению контроля и надзора за соблюдением требований промышленной безопасности при проектировании, строительстве, эксплуатации, консервации и ликвидации опасных производственных объектов, изготовлении, монтаже, наладке, обслуживании и ремонте технических устройств, применяемых на опасных производственных объектах, транспортировании опасных веществ на опасных производственных объектах утвержденный приказом Ростехнадзора от 12.02.2016 № 48</w:t>
      </w:r>
      <w:proofErr w:type="gramEnd"/>
      <w:r>
        <w:rPr>
          <w:rFonts w:ascii="Times New Roman" w:hAnsi="Times New Roman" w:cs="Times New Roman"/>
          <w:sz w:val="24"/>
          <w:szCs w:val="24"/>
        </w:rPr>
        <w:t xml:space="preserve"> (зарегистрировано в Министерстве юстиции Российской Федерации 22.03.2016 № 41499);</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Административный регламент по исполнению Федеральной службой по экологическому, технологическому и атомному надзору государственной функции по осуществлению государственного контроля (надзора) за соблюдением требований технического регламента Таможенного союза "Безопасность лифтов" утвержденный </w:t>
      </w:r>
      <w:r>
        <w:rPr>
          <w:rFonts w:ascii="Times New Roman" w:hAnsi="Times New Roman" w:cs="Times New Roman"/>
          <w:sz w:val="24"/>
          <w:szCs w:val="24"/>
        </w:rPr>
        <w:lastRenderedPageBreak/>
        <w:t>приказом Ростехнадзора от 19.12.2013 № 631 (зарегистрировано в Министерстве юстиции Российской Федерации 08.04.2014 № 31843)</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приказ Федеральной службы по экологическому, технологическому и атомному надзору от 30 июня 2009 года № 588 "Об утверждении Перечня должностных лиц Федеральной службы по экологическому, технологическому и атомному надзору и ее территориальных органов, уполномоченных составлять протоколы об административных правонарушениях";</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приказ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приказ Федеральной службы по экологическому, технологическому и атомному надзору от 26 декабря 2006 года № 1129 "Об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w:t>
      </w:r>
      <w:proofErr w:type="gramEnd"/>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приказ Федеральной службы по экологическому, технологическому и атомному надзору от 26 декабря 2006 года № 1130 "Об утверждении и введении в действие Порядка формирования и ведения дел при осуществлении государственного строительного надзора" (РД-11-03-2006);</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приказ Федеральной службы по экологическому, технологическому и атомному надзору от 12 января 2007 года № 7 "Об утверждении и введении в действие Порядка ведения общего и (или) специального журнала учета выполнения работ при строительстве, реконструкции и капитальном ремонте объекта капитального строительства" (РД-11-05-2007);</w:t>
      </w:r>
    </w:p>
    <w:p w:rsidR="00095218" w:rsidRDefault="00095218" w:rsidP="00095218">
      <w:pPr>
        <w:pStyle w:val="a8"/>
        <w:numPr>
          <w:ilvl w:val="0"/>
          <w:numId w:val="10"/>
        </w:numPr>
        <w:tabs>
          <w:tab w:val="left" w:pos="426"/>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Федеральной службы по экологическому, технологическому и атомному надзору от 19 августа 2011 г. № 480 "Об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 на объектах, поднадзорных Федеральной службе по экологическому, технологическому и атомному надзору";</w:t>
      </w:r>
    </w:p>
    <w:p w:rsidR="00095218" w:rsidRDefault="00095218" w:rsidP="00095218">
      <w:pPr>
        <w:pStyle w:val="a8"/>
        <w:numPr>
          <w:ilvl w:val="0"/>
          <w:numId w:val="10"/>
        </w:numPr>
        <w:tabs>
          <w:tab w:val="left" w:pos="426"/>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Федеральной службы по экологическому, технологическому и атомному надзору от 12 ноября 2013 г.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095218" w:rsidRDefault="00095218" w:rsidP="00095218">
      <w:pPr>
        <w:pStyle w:val="a8"/>
        <w:numPr>
          <w:ilvl w:val="0"/>
          <w:numId w:val="10"/>
        </w:numPr>
        <w:tabs>
          <w:tab w:val="left" w:pos="426"/>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Федеральные нормы и правила в области промышленной безопасности «Правила безопасности грузовых подвесных канатных дорог» утвержденные приказом </w:t>
      </w:r>
      <w:r>
        <w:rPr>
          <w:rFonts w:ascii="Times New Roman" w:eastAsia="Times New Roman" w:hAnsi="Times New Roman" w:cs="Times New Roman"/>
          <w:sz w:val="24"/>
          <w:szCs w:val="24"/>
          <w:lang w:eastAsia="ru-RU"/>
        </w:rPr>
        <w:t xml:space="preserve">Федеральной службы по экологическому, технологическому и атомному надзору </w:t>
      </w:r>
      <w:r>
        <w:rPr>
          <w:rFonts w:ascii="Times New Roman" w:hAnsi="Times New Roman" w:cs="Times New Roman"/>
          <w:spacing w:val="2"/>
          <w:sz w:val="24"/>
          <w:szCs w:val="24"/>
          <w:shd w:val="clear" w:color="auto" w:fill="FFFFFF"/>
        </w:rPr>
        <w:t>от 22</w:t>
      </w:r>
      <w:r>
        <w:rPr>
          <w:rFonts w:ascii="Arial" w:hAnsi="Arial" w:cs="Arial"/>
          <w:spacing w:val="2"/>
          <w:sz w:val="31"/>
          <w:szCs w:val="31"/>
          <w:shd w:val="clear" w:color="auto" w:fill="FFFFFF"/>
        </w:rPr>
        <w:t xml:space="preserve"> </w:t>
      </w:r>
      <w:r>
        <w:rPr>
          <w:rFonts w:ascii="Times New Roman" w:hAnsi="Times New Roman" w:cs="Times New Roman"/>
          <w:spacing w:val="2"/>
          <w:sz w:val="24"/>
          <w:szCs w:val="24"/>
          <w:shd w:val="clear" w:color="auto" w:fill="FFFFFF"/>
        </w:rPr>
        <w:t>ноября 2013 года № 563</w:t>
      </w:r>
      <w:r>
        <w:rPr>
          <w:rFonts w:ascii="Times New Roman" w:hAnsi="Times New Roman" w:cs="Times New Roman"/>
          <w:sz w:val="24"/>
          <w:szCs w:val="24"/>
        </w:rPr>
        <w:t>;</w:t>
      </w:r>
    </w:p>
    <w:p w:rsidR="00095218" w:rsidRDefault="00095218" w:rsidP="00095218">
      <w:pPr>
        <w:pStyle w:val="a8"/>
        <w:numPr>
          <w:ilvl w:val="0"/>
          <w:numId w:val="10"/>
        </w:numPr>
        <w:tabs>
          <w:tab w:val="left" w:pos="426"/>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Федеральные нормы и правила в области промышленной безопасности «Правила безопасности пассажирских канатных дорог и фуникулеров» утвержденные приказом </w:t>
      </w:r>
      <w:r>
        <w:rPr>
          <w:rFonts w:ascii="Times New Roman" w:eastAsia="Times New Roman" w:hAnsi="Times New Roman" w:cs="Times New Roman"/>
          <w:sz w:val="24"/>
          <w:szCs w:val="24"/>
          <w:lang w:eastAsia="ru-RU"/>
        </w:rPr>
        <w:t xml:space="preserve">Федеральной службы по экологическому, технологическому и атомному надзору </w:t>
      </w:r>
      <w:r>
        <w:rPr>
          <w:rFonts w:ascii="Times New Roman" w:hAnsi="Times New Roman" w:cs="Times New Roman"/>
          <w:spacing w:val="2"/>
          <w:sz w:val="24"/>
          <w:szCs w:val="24"/>
          <w:shd w:val="clear" w:color="auto" w:fill="FFFFFF"/>
        </w:rPr>
        <w:t>от 6 февраля 2014 года № 42</w:t>
      </w:r>
      <w:r>
        <w:rPr>
          <w:rFonts w:ascii="Times New Roman" w:hAnsi="Times New Roman" w:cs="Times New Roman"/>
          <w:sz w:val="24"/>
          <w:szCs w:val="24"/>
        </w:rPr>
        <w:t>;</w:t>
      </w:r>
    </w:p>
    <w:p w:rsidR="00095218" w:rsidRDefault="00095218" w:rsidP="00095218">
      <w:pPr>
        <w:pStyle w:val="a8"/>
        <w:numPr>
          <w:ilvl w:val="0"/>
          <w:numId w:val="10"/>
        </w:numPr>
        <w:tabs>
          <w:tab w:val="left" w:pos="426"/>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Правила технического расследования причин обстоятельств аварий на опасных объектах – лифтах, подъемных платформах для инвалидов, эскалаторах (за исключением эскалаторов в метрополитенах) утвержденные приказом </w:t>
      </w:r>
      <w:r>
        <w:rPr>
          <w:rFonts w:ascii="Times New Roman" w:eastAsia="Times New Roman" w:hAnsi="Times New Roman" w:cs="Times New Roman"/>
          <w:sz w:val="24"/>
          <w:szCs w:val="24"/>
          <w:lang w:eastAsia="ru-RU"/>
        </w:rPr>
        <w:t xml:space="preserve">Федеральной службы по экологическому, технологическому и атомному надзору </w:t>
      </w:r>
      <w:r>
        <w:rPr>
          <w:rFonts w:ascii="Times New Roman" w:hAnsi="Times New Roman" w:cs="Times New Roman"/>
          <w:spacing w:val="2"/>
          <w:sz w:val="24"/>
          <w:szCs w:val="24"/>
          <w:shd w:val="clear" w:color="auto" w:fill="FFFFFF"/>
        </w:rPr>
        <w:t>от 23 августа 2014 года № 848</w:t>
      </w:r>
      <w:r>
        <w:rPr>
          <w:rFonts w:ascii="Times New Roman" w:hAnsi="Times New Roman" w:cs="Times New Roman"/>
          <w:sz w:val="24"/>
          <w:szCs w:val="24"/>
        </w:rPr>
        <w:t>;</w:t>
      </w:r>
    </w:p>
    <w:p w:rsidR="00095218" w:rsidRDefault="00095218" w:rsidP="00095218">
      <w:pPr>
        <w:numPr>
          <w:ilvl w:val="0"/>
          <w:numId w:val="10"/>
        </w:numPr>
        <w:tabs>
          <w:tab w:val="left" w:pos="1418"/>
        </w:tabs>
        <w:spacing w:after="0" w:line="240" w:lineRule="auto"/>
        <w:ind w:left="0" w:firstLine="709"/>
        <w:contextualSpacing/>
        <w:jc w:val="both"/>
        <w:rPr>
          <w:rFonts w:ascii="Times New Roman" w:hAnsi="Times New Roman" w:cs="Times New Roman"/>
          <w:sz w:val="24"/>
          <w:szCs w:val="24"/>
        </w:rPr>
      </w:pPr>
      <w:r>
        <w:rPr>
          <w:rFonts w:ascii="Times New Roman" w:eastAsia="Calibri" w:hAnsi="Times New Roman" w:cs="Times New Roman"/>
          <w:sz w:val="24"/>
          <w:szCs w:val="24"/>
        </w:rPr>
        <w:lastRenderedPageBreak/>
        <w:t>иные правовые акты, знание которых необходимо для надлежащего исполнения гражданским служащим должностных обязанностей в установленной сфере деятельности.</w:t>
      </w:r>
    </w:p>
    <w:p w:rsidR="00095218" w:rsidRDefault="00095218" w:rsidP="00095218">
      <w:pPr>
        <w:pStyle w:val="a8"/>
        <w:numPr>
          <w:ilvl w:val="0"/>
          <w:numId w:val="9"/>
        </w:numPr>
        <w:tabs>
          <w:tab w:val="left" w:pos="-74"/>
          <w:tab w:val="left" w:pos="0"/>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Иные профессиональные знания: </w:t>
      </w:r>
    </w:p>
    <w:p w:rsidR="00095218" w:rsidRDefault="00095218" w:rsidP="00095218">
      <w:pPr>
        <w:numPr>
          <w:ilvl w:val="0"/>
          <w:numId w:val="11"/>
        </w:numPr>
        <w:tabs>
          <w:tab w:val="left" w:pos="68"/>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требования промышленной безопасности в отношении опасных производственных объектов, на которых используются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фуникулеры;</w:t>
      </w:r>
    </w:p>
    <w:p w:rsidR="00095218" w:rsidRDefault="00095218" w:rsidP="00095218">
      <w:pPr>
        <w:numPr>
          <w:ilvl w:val="0"/>
          <w:numId w:val="11"/>
        </w:numPr>
        <w:tabs>
          <w:tab w:val="left" w:pos="-74"/>
          <w:tab w:val="left" w:pos="0"/>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назначение, задачи и способы осуществления надзорных мероприятий;</w:t>
      </w:r>
    </w:p>
    <w:p w:rsidR="00095218" w:rsidRDefault="00095218" w:rsidP="00095218">
      <w:pPr>
        <w:numPr>
          <w:ilvl w:val="0"/>
          <w:numId w:val="11"/>
        </w:numPr>
        <w:tabs>
          <w:tab w:val="left" w:pos="-74"/>
          <w:tab w:val="left" w:pos="0"/>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порядок организации проверок по программе проверок и  внеплановых проверок, оформление результатов контрольно-надзорных мероприятий при строительстве и реконструкции объектов капитального строительства; </w:t>
      </w:r>
    </w:p>
    <w:p w:rsidR="00095218" w:rsidRDefault="00095218" w:rsidP="00095218">
      <w:pPr>
        <w:numPr>
          <w:ilvl w:val="0"/>
          <w:numId w:val="11"/>
        </w:numPr>
        <w:tabs>
          <w:tab w:val="left" w:pos="-74"/>
          <w:tab w:val="left" w:pos="0"/>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порядок подготовки материалов и рассмотрения дел об административных правонарушениях;</w:t>
      </w:r>
    </w:p>
    <w:p w:rsidR="00095218" w:rsidRDefault="00095218" w:rsidP="00095218">
      <w:pPr>
        <w:numPr>
          <w:ilvl w:val="0"/>
          <w:numId w:val="11"/>
        </w:numPr>
        <w:tabs>
          <w:tab w:val="left" w:pos="-74"/>
          <w:tab w:val="left" w:pos="0"/>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порядок привлечения к административной ответственности за нарушение требований законодательства о градостроительной деятельности при строительстве и реконструкции объектов капитального строительства; </w:t>
      </w:r>
    </w:p>
    <w:p w:rsidR="00095218" w:rsidRDefault="00095218" w:rsidP="00095218">
      <w:pPr>
        <w:numPr>
          <w:ilvl w:val="0"/>
          <w:numId w:val="11"/>
        </w:numPr>
        <w:tabs>
          <w:tab w:val="left" w:pos="-74"/>
          <w:tab w:val="left" w:pos="0"/>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вопросы государственного строительного надзора при строительстве, реконструкции объектов, закрепленных законодательно за </w:t>
      </w:r>
      <w:proofErr w:type="spellStart"/>
      <w:r>
        <w:rPr>
          <w:rFonts w:ascii="Times New Roman" w:eastAsia="Calibri" w:hAnsi="Times New Roman" w:cs="Times New Roman"/>
          <w:sz w:val="24"/>
          <w:szCs w:val="24"/>
        </w:rPr>
        <w:t>ростехнадзором</w:t>
      </w:r>
      <w:proofErr w:type="spellEnd"/>
      <w:r>
        <w:rPr>
          <w:rFonts w:ascii="Times New Roman" w:eastAsia="Calibri" w:hAnsi="Times New Roman" w:cs="Times New Roman"/>
          <w:sz w:val="24"/>
          <w:szCs w:val="24"/>
        </w:rPr>
        <w:t>, за исключением тех объектов,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 и объектов федеральных ядерных организаций;</w:t>
      </w:r>
    </w:p>
    <w:p w:rsidR="00095218" w:rsidRDefault="00095218" w:rsidP="00095218">
      <w:pPr>
        <w:numPr>
          <w:ilvl w:val="0"/>
          <w:numId w:val="11"/>
        </w:numPr>
        <w:tabs>
          <w:tab w:val="left" w:pos="-74"/>
          <w:tab w:val="left" w:pos="0"/>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требования пожарной безопасности при строительстве и реконструкции объектов капитального строительства;</w:t>
      </w:r>
    </w:p>
    <w:p w:rsidR="00095218" w:rsidRDefault="00095218" w:rsidP="00095218">
      <w:pPr>
        <w:numPr>
          <w:ilvl w:val="0"/>
          <w:numId w:val="11"/>
        </w:numPr>
        <w:tabs>
          <w:tab w:val="left" w:pos="-74"/>
          <w:tab w:val="left" w:pos="0"/>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требования охраны окружающей среды при строительстве и реконструкции объектов капитального строительства;</w:t>
      </w:r>
    </w:p>
    <w:p w:rsidR="00095218" w:rsidRDefault="00095218" w:rsidP="00095218">
      <w:pPr>
        <w:numPr>
          <w:ilvl w:val="0"/>
          <w:numId w:val="11"/>
        </w:numPr>
        <w:tabs>
          <w:tab w:val="left" w:pos="-74"/>
          <w:tab w:val="left" w:pos="0"/>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требования в области санитарно-эпидемиологического благополучия населения;</w:t>
      </w:r>
    </w:p>
    <w:p w:rsidR="00095218" w:rsidRDefault="00095218" w:rsidP="00095218">
      <w:pPr>
        <w:numPr>
          <w:ilvl w:val="0"/>
          <w:numId w:val="11"/>
        </w:numPr>
        <w:tabs>
          <w:tab w:val="left" w:pos="-74"/>
          <w:tab w:val="left" w:pos="0"/>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требования энергетической эффективности и требования оснащенности объекта капитального строительства приборами учета используемых энергетических ресурсов;</w:t>
      </w:r>
    </w:p>
    <w:p w:rsidR="00095218" w:rsidRDefault="00095218" w:rsidP="00095218">
      <w:pPr>
        <w:numPr>
          <w:ilvl w:val="0"/>
          <w:numId w:val="11"/>
        </w:numPr>
        <w:tabs>
          <w:tab w:val="left" w:pos="-74"/>
          <w:tab w:val="left" w:pos="0"/>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требования технических регламентов при строительстве и реконструкции объектов капитального строительства;</w:t>
      </w:r>
    </w:p>
    <w:p w:rsidR="00095218" w:rsidRDefault="00095218" w:rsidP="00095218">
      <w:pPr>
        <w:numPr>
          <w:ilvl w:val="0"/>
          <w:numId w:val="11"/>
        </w:numPr>
        <w:tabs>
          <w:tab w:val="left" w:pos="-74"/>
          <w:tab w:val="left" w:pos="0"/>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минимальные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w:t>
      </w:r>
      <w:r>
        <w:rPr>
          <w:rFonts w:ascii="Times New Roman" w:eastAsia="Calibri" w:hAnsi="Times New Roman" w:cs="Times New Roman"/>
          <w:sz w:val="24"/>
          <w:szCs w:val="24"/>
        </w:rPr>
        <w:t>;</w:t>
      </w:r>
    </w:p>
    <w:p w:rsidR="00095218" w:rsidRDefault="00095218" w:rsidP="00095218">
      <w:pPr>
        <w:numPr>
          <w:ilvl w:val="0"/>
          <w:numId w:val="11"/>
        </w:numPr>
        <w:tabs>
          <w:tab w:val="left" w:pos="-74"/>
          <w:tab w:val="left" w:pos="0"/>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порядок проведения строительного контроля;</w:t>
      </w:r>
    </w:p>
    <w:p w:rsidR="00095218" w:rsidRDefault="00095218" w:rsidP="00095218">
      <w:pPr>
        <w:numPr>
          <w:ilvl w:val="0"/>
          <w:numId w:val="11"/>
        </w:numPr>
        <w:tabs>
          <w:tab w:val="left" w:pos="-74"/>
          <w:tab w:val="left" w:pos="0"/>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порядок проверки соответствия выполняемых работ, применяемых строительных материалов в процессе строительства, реконструкции объекта капитального строительства и результатов таких работ требованиям технических регламентов, нормам и правилам, а также требованиям иных нормативных правовых актов и проектной документации;</w:t>
      </w:r>
    </w:p>
    <w:p w:rsidR="00095218" w:rsidRDefault="00095218" w:rsidP="00095218">
      <w:pPr>
        <w:pStyle w:val="a8"/>
        <w:numPr>
          <w:ilvl w:val="0"/>
          <w:numId w:val="9"/>
        </w:numPr>
        <w:tabs>
          <w:tab w:val="left" w:pos="0"/>
          <w:tab w:val="left" w:pos="709"/>
          <w:tab w:val="left" w:pos="1418"/>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Гражданский служащий, замещающий должность начальника отдела, должен обладать следующими профессиональными умениями:  </w:t>
      </w:r>
    </w:p>
    <w:p w:rsidR="00095218" w:rsidRDefault="00095218" w:rsidP="00095218">
      <w:pPr>
        <w:numPr>
          <w:ilvl w:val="0"/>
          <w:numId w:val="12"/>
        </w:numPr>
        <w:tabs>
          <w:tab w:val="left" w:pos="351"/>
          <w:tab w:val="left" w:pos="709"/>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 и рассмотрение результатов нарушений требований технических регламентов, иных нормативных правовых актов в сфере промышленной безопасности подъемных сооружений;</w:t>
      </w:r>
    </w:p>
    <w:p w:rsidR="00095218" w:rsidRDefault="00095218" w:rsidP="00095218">
      <w:pPr>
        <w:numPr>
          <w:ilvl w:val="0"/>
          <w:numId w:val="12"/>
        </w:numPr>
        <w:tabs>
          <w:tab w:val="left" w:pos="351"/>
          <w:tab w:val="left" w:pos="709"/>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рассмотрение заявительных документов соискателя лицензии на предмет соблюдения лицензионных требований и подготавливать заключение по представленным документам;</w:t>
      </w:r>
    </w:p>
    <w:p w:rsidR="00095218" w:rsidRDefault="00095218" w:rsidP="00095218">
      <w:pPr>
        <w:numPr>
          <w:ilvl w:val="0"/>
          <w:numId w:val="12"/>
        </w:numPr>
        <w:tabs>
          <w:tab w:val="left" w:pos="351"/>
          <w:tab w:val="left" w:pos="709"/>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lastRenderedPageBreak/>
        <w:t>организация и проведение соответствующих контрольно-надзорных мероприятий в отношении выполнения работ в процессе строительства, реконструкции объектов капитального строительства;</w:t>
      </w:r>
    </w:p>
    <w:p w:rsidR="00095218" w:rsidRDefault="00095218" w:rsidP="00095218">
      <w:pPr>
        <w:numPr>
          <w:ilvl w:val="0"/>
          <w:numId w:val="12"/>
        </w:numPr>
        <w:tabs>
          <w:tab w:val="left" w:pos="351"/>
          <w:tab w:val="left" w:pos="709"/>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оформление результатов контрольно-надзорной деятельности и применение мер административного воздействия; </w:t>
      </w:r>
    </w:p>
    <w:p w:rsidR="00095218" w:rsidRDefault="00095218" w:rsidP="00095218">
      <w:pPr>
        <w:numPr>
          <w:ilvl w:val="0"/>
          <w:numId w:val="12"/>
        </w:numPr>
        <w:tabs>
          <w:tab w:val="left" w:pos="351"/>
          <w:tab w:val="left" w:pos="709"/>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подготовка и рассмотрение материалов дел об административных правонарушениях;</w:t>
      </w:r>
    </w:p>
    <w:p w:rsidR="00095218" w:rsidRDefault="00095218" w:rsidP="00095218">
      <w:pPr>
        <w:numPr>
          <w:ilvl w:val="0"/>
          <w:numId w:val="12"/>
        </w:numPr>
        <w:tabs>
          <w:tab w:val="left" w:pos="351"/>
          <w:tab w:val="left" w:pos="709"/>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выявление нарушений требований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объектов капитального строительства.</w:t>
      </w:r>
    </w:p>
    <w:p w:rsidR="00095218" w:rsidRDefault="00095218" w:rsidP="00095218">
      <w:pPr>
        <w:pStyle w:val="a8"/>
        <w:numPr>
          <w:ilvl w:val="0"/>
          <w:numId w:val="9"/>
        </w:numPr>
        <w:tabs>
          <w:tab w:val="left" w:pos="351"/>
          <w:tab w:val="left" w:pos="709"/>
          <w:tab w:val="left" w:pos="993"/>
          <w:tab w:val="left" w:pos="1418"/>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Гражданский служащий, замещающий должность начальника отдела, должен обладать следующими функциональными знаниями:</w:t>
      </w:r>
    </w:p>
    <w:p w:rsidR="00095218" w:rsidRDefault="00095218" w:rsidP="00095218">
      <w:pPr>
        <w:pStyle w:val="a8"/>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принципы, методы, технологии и механизмы осуществления контроля (надзора);</w:t>
      </w:r>
    </w:p>
    <w:p w:rsidR="00095218" w:rsidRDefault="00095218" w:rsidP="00095218">
      <w:pPr>
        <w:pStyle w:val="a8"/>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виды, назначение и технологии организации проверочных процедур;</w:t>
      </w:r>
    </w:p>
    <w:p w:rsidR="00095218" w:rsidRDefault="00095218" w:rsidP="00095218">
      <w:pPr>
        <w:pStyle w:val="a8"/>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понятие единого реестра проверок, процедура его формирования;</w:t>
      </w:r>
    </w:p>
    <w:p w:rsidR="00095218" w:rsidRDefault="00095218" w:rsidP="00095218">
      <w:pPr>
        <w:pStyle w:val="a8"/>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институт предварительной проверки жалобы и иной информации, поступившей в контрольно-надзорный орган;</w:t>
      </w:r>
    </w:p>
    <w:p w:rsidR="00095218" w:rsidRDefault="00095218" w:rsidP="00095218">
      <w:pPr>
        <w:pStyle w:val="a8"/>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процедура организации проверки: порядок, этапы, инструменты проведения;</w:t>
      </w:r>
    </w:p>
    <w:p w:rsidR="00095218" w:rsidRDefault="00095218" w:rsidP="00095218">
      <w:pPr>
        <w:pStyle w:val="a8"/>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ограничения при проведении проверочных процедур;</w:t>
      </w:r>
    </w:p>
    <w:p w:rsidR="00095218" w:rsidRDefault="00095218" w:rsidP="00095218">
      <w:pPr>
        <w:pStyle w:val="a8"/>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меры, принимаемые по результатам проверки;</w:t>
      </w:r>
    </w:p>
    <w:p w:rsidR="00095218" w:rsidRDefault="00095218" w:rsidP="00095218">
      <w:pPr>
        <w:pStyle w:val="a8"/>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плановые осмотры;</w:t>
      </w:r>
    </w:p>
    <w:p w:rsidR="00095218" w:rsidRDefault="00095218" w:rsidP="00095218">
      <w:pPr>
        <w:pStyle w:val="a8"/>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основания проведения и особенности внеплановых проверок.</w:t>
      </w:r>
    </w:p>
    <w:p w:rsidR="00095218" w:rsidRDefault="00095218" w:rsidP="00095218">
      <w:pPr>
        <w:pStyle w:val="a8"/>
        <w:numPr>
          <w:ilvl w:val="0"/>
          <w:numId w:val="9"/>
        </w:numPr>
        <w:tabs>
          <w:tab w:val="left" w:pos="1418"/>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Гражданский служащий, замещающий должность начальника отдела, должен обладать следующими функциональными умениями:  </w:t>
      </w:r>
    </w:p>
    <w:p w:rsidR="00095218" w:rsidRDefault="00095218" w:rsidP="00095218">
      <w:pPr>
        <w:pStyle w:val="a8"/>
        <w:numPr>
          <w:ilvl w:val="0"/>
          <w:numId w:val="14"/>
        </w:numPr>
        <w:tabs>
          <w:tab w:val="left" w:pos="426"/>
          <w:tab w:val="left" w:pos="1134"/>
        </w:tabs>
        <w:spacing w:after="0" w:line="240" w:lineRule="auto"/>
        <w:ind w:left="0"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bidi="en-US"/>
        </w:rPr>
        <w:t>проведение плановых и внеплановых документарных (камеральных) проверок (обследований);</w:t>
      </w:r>
    </w:p>
    <w:p w:rsidR="00095218" w:rsidRDefault="00095218" w:rsidP="00095218">
      <w:pPr>
        <w:pStyle w:val="a8"/>
        <w:numPr>
          <w:ilvl w:val="0"/>
          <w:numId w:val="14"/>
        </w:numPr>
        <w:tabs>
          <w:tab w:val="left" w:pos="426"/>
          <w:tab w:val="left" w:pos="1134"/>
        </w:tabs>
        <w:spacing w:after="0" w:line="240" w:lineRule="auto"/>
        <w:ind w:left="0"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bidi="en-US"/>
        </w:rPr>
        <w:t>проведение плановых и внеплановых выездных проверок;</w:t>
      </w:r>
    </w:p>
    <w:p w:rsidR="00095218" w:rsidRDefault="00095218" w:rsidP="00095218">
      <w:pPr>
        <w:pStyle w:val="a8"/>
        <w:numPr>
          <w:ilvl w:val="0"/>
          <w:numId w:val="14"/>
        </w:numPr>
        <w:tabs>
          <w:tab w:val="left" w:pos="426"/>
          <w:tab w:val="left" w:pos="1134"/>
        </w:tabs>
        <w:spacing w:after="0" w:line="240" w:lineRule="auto"/>
        <w:ind w:left="0"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формирование и ведение реестров для обеспечения контрольно-надзорных полномочий;</w:t>
      </w:r>
    </w:p>
    <w:p w:rsidR="00095218" w:rsidRDefault="00095218" w:rsidP="00095218">
      <w:pPr>
        <w:pStyle w:val="a8"/>
        <w:numPr>
          <w:ilvl w:val="0"/>
          <w:numId w:val="14"/>
        </w:numPr>
        <w:tabs>
          <w:tab w:val="left" w:pos="426"/>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bidi="en-US"/>
        </w:rPr>
        <w:t>осуществление контроля исполнения предписаний, решений и других распорядительных документов.</w:t>
      </w:r>
    </w:p>
    <w:p w:rsidR="00095218" w:rsidRDefault="00095218" w:rsidP="00095218">
      <w:pPr>
        <w:pStyle w:val="a8"/>
        <w:tabs>
          <w:tab w:val="left" w:pos="426"/>
          <w:tab w:val="left" w:pos="993"/>
        </w:tabs>
        <w:spacing w:after="0" w:line="240" w:lineRule="auto"/>
        <w:ind w:left="786" w:firstLine="709"/>
        <w:jc w:val="both"/>
        <w:rPr>
          <w:rFonts w:ascii="Times New Roman" w:eastAsia="Times New Roman" w:hAnsi="Times New Roman" w:cs="Times New Roman"/>
          <w:sz w:val="24"/>
          <w:szCs w:val="24"/>
          <w:lang w:bidi="en-US"/>
        </w:rPr>
      </w:pPr>
    </w:p>
    <w:p w:rsidR="00095218" w:rsidRDefault="00095218" w:rsidP="00095218">
      <w:pPr>
        <w:keepNext/>
        <w:spacing w:after="0" w:line="240" w:lineRule="auto"/>
        <w:ind w:firstLine="709"/>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Должностные обязанности</w:t>
      </w:r>
    </w:p>
    <w:p w:rsidR="00095218" w:rsidRDefault="00095218" w:rsidP="00095218">
      <w:pPr>
        <w:keepNext/>
        <w:spacing w:after="0" w:line="240" w:lineRule="auto"/>
        <w:ind w:firstLine="709"/>
        <w:jc w:val="center"/>
        <w:outlineLvl w:val="0"/>
        <w:rPr>
          <w:rFonts w:ascii="Times New Roman" w:eastAsia="Times New Roman" w:hAnsi="Times New Roman" w:cs="Times New Roman"/>
          <w:b/>
          <w:bCs/>
          <w:sz w:val="24"/>
          <w:szCs w:val="24"/>
          <w:lang w:eastAsia="ru-RU"/>
        </w:rPr>
      </w:pPr>
    </w:p>
    <w:p w:rsidR="00095218" w:rsidRDefault="00095218" w:rsidP="00095218">
      <w:pPr>
        <w:pStyle w:val="a8"/>
        <w:widowControl w:val="0"/>
        <w:numPr>
          <w:ilvl w:val="0"/>
          <w:numId w:val="15"/>
        </w:numPr>
        <w:tabs>
          <w:tab w:val="left" w:pos="851"/>
          <w:tab w:val="left" w:pos="1418"/>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Начальник отдела Управления в соответствии со статьей 15 Федерального закона от 27 июля 2004 года № 79-ФЗ «О государственной гражданской службе Российской Федерации» (далее - Федеральный закон № 79-ФЗ) обязан:</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исполнять должностные обязанности в соответствии с должностным регламентом;</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соблюдать при исполнении должностных обязанностей права и законные интересы граждан и организаций;</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соблюдать служебный распорядок Управления;</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поддерживать уровень квалификации, необходимый для надлежащего исполнения должностных обязанностей;</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не разглашать сведения, составляющие государственную и иную охраняемую </w:t>
      </w:r>
      <w:r>
        <w:rPr>
          <w:rFonts w:ascii="Times New Roman" w:eastAsia="Times New Roman" w:hAnsi="Times New Roman" w:cs="Times New Roman"/>
          <w:sz w:val="24"/>
          <w:szCs w:val="24"/>
          <w:lang w:eastAsia="ru-RU" w:bidi="ru-RU"/>
        </w:rPr>
        <w:lastRenderedPageBreak/>
        <w:t>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беречь государственное имущество, в том числе предоставленное ему для исполнения должностных обязанностей;</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соблюдать ограничения, выполнять обязательства и требования к-служебному поведению, не нарушать запреты, установленные Федеральным законом № 79-ФЗ и другими федеральными законами;</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сообщать руководителю Управления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сообщать руководителю Управления, органам прокуратуры или другим государственным органам обо всех случаях обращения к нему каких-либо лиц в целях склонения его к совершению коррупционных нарушений;</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своевременно представлять надлежащим образом оформленные информационные материалы об основной деятельности отдела Управления для размещения на сайте Управления;</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организовывать и контролировать работу по предотвращению неправомерного доступа к охраняемой законом компьютерной информации;</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не осуществлять действий по уничтожению, блокированию, модификации либо копированию информации, нарушению работы ЭВМ, системы ЭВМ или всей сети;</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осуществлять </w:t>
      </w:r>
      <w:proofErr w:type="gramStart"/>
      <w:r>
        <w:rPr>
          <w:rFonts w:ascii="Times New Roman" w:eastAsia="Times New Roman" w:hAnsi="Times New Roman" w:cs="Times New Roman"/>
          <w:sz w:val="24"/>
          <w:szCs w:val="24"/>
          <w:lang w:eastAsia="ru-RU" w:bidi="ru-RU"/>
        </w:rPr>
        <w:t>контроль за</w:t>
      </w:r>
      <w:proofErr w:type="gramEnd"/>
      <w:r>
        <w:rPr>
          <w:rFonts w:ascii="Times New Roman" w:eastAsia="Times New Roman" w:hAnsi="Times New Roman" w:cs="Times New Roman"/>
          <w:sz w:val="24"/>
          <w:szCs w:val="24"/>
          <w:lang w:eastAsia="ru-RU" w:bidi="ru-RU"/>
        </w:rPr>
        <w:t xml:space="preserve"> сотрудниками отдела по недопущению действий по уничтожению, блокированию, модификации либо копированию информации, нарушению работы ЭВМ, системы ЭВМ или всей сети;</w:t>
      </w:r>
    </w:p>
    <w:p w:rsidR="00095218" w:rsidRDefault="00095218" w:rsidP="00095218">
      <w:pPr>
        <w:widowControl w:val="0"/>
        <w:numPr>
          <w:ilvl w:val="0"/>
          <w:numId w:val="16"/>
        </w:numPr>
        <w:tabs>
          <w:tab w:val="left" w:pos="851"/>
          <w:tab w:val="left" w:pos="1134"/>
          <w:tab w:val="left" w:pos="1276"/>
          <w:tab w:val="left" w:pos="1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уведомлять письменно руководителя Управления о намерении выполнять иную оплачиваемую работу</w:t>
      </w:r>
      <w:r>
        <w:rPr>
          <w:rFonts w:ascii="Times New Roman" w:eastAsia="Times New Roman" w:hAnsi="Times New Roman" w:cs="Times New Roman"/>
          <w:sz w:val="24"/>
          <w:szCs w:val="24"/>
          <w:lang w:eastAsia="ru-RU"/>
        </w:rPr>
        <w:t>.</w:t>
      </w:r>
    </w:p>
    <w:p w:rsidR="00095218" w:rsidRDefault="00095218" w:rsidP="00095218">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Соблюдать общие принципы служебного поведения государственных гражданских служащих, утвержденные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19.08.2002, № 33, ст. 3196; 26.03.2007, № 13, ст. 1531; 20.07.2009, № 29, ст. 3658) (далее - Указ Президента № 885).</w:t>
      </w:r>
    </w:p>
    <w:p w:rsidR="00095218" w:rsidRDefault="00095218" w:rsidP="00095218">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 xml:space="preserve"> Участвовать в разработке технического, экономического, организационного и правового механизмов реализации государственной политики в установленной сфере деятельности.</w:t>
      </w:r>
      <w:r>
        <w:rPr>
          <w:rFonts w:ascii="Times New Roman" w:eastAsia="Times New Roman" w:hAnsi="Times New Roman" w:cs="Times New Roman"/>
          <w:sz w:val="24"/>
          <w:szCs w:val="24"/>
          <w:lang w:eastAsia="ru-RU" w:bidi="ru-RU"/>
        </w:rPr>
        <w:tab/>
      </w:r>
    </w:p>
    <w:p w:rsidR="00095218" w:rsidRDefault="00095218" w:rsidP="00095218">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bidi="ru-RU"/>
        </w:rPr>
        <w:t>По поручению руководства Управления отстаивать позиции, защищать права и законные интересы Управления в отношениях с другими органами государственной власти, в том числе в судебных инстанциях, правоохранительных и контрольных органах, а также в коллегиальных органах, к работе которых привлечено Управление.</w:t>
      </w:r>
    </w:p>
    <w:p w:rsidR="00095218" w:rsidRDefault="00095218" w:rsidP="00095218">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 xml:space="preserve"> Рассматривать устные или письменные обращения граждан и юридических лиц в соответствии с компетенцией отдела Управления.</w:t>
      </w:r>
    </w:p>
    <w:p w:rsidR="00095218" w:rsidRDefault="00095218" w:rsidP="00095218">
      <w:pPr>
        <w:pStyle w:val="a8"/>
        <w:widowControl w:val="0"/>
        <w:numPr>
          <w:ilvl w:val="0"/>
          <w:numId w:val="15"/>
        </w:numPr>
        <w:tabs>
          <w:tab w:val="left" w:pos="1560"/>
        </w:tabs>
        <w:autoSpaceDE w:val="0"/>
        <w:autoSpaceDN w:val="0"/>
        <w:adjustRightInd w:val="0"/>
        <w:spacing w:after="0" w:line="240" w:lineRule="auto"/>
        <w:ind w:left="709"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Отдела обязан:</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Организовывать, координировать и контролировать деятельность отдела </w:t>
      </w:r>
      <w:proofErr w:type="spellStart"/>
      <w:r>
        <w:rPr>
          <w:rFonts w:ascii="Times New Roman" w:eastAsia="Times New Roman" w:hAnsi="Times New Roman" w:cs="Times New Roman"/>
          <w:sz w:val="24"/>
          <w:szCs w:val="24"/>
          <w:lang w:eastAsia="ru-RU" w:bidi="ru-RU"/>
        </w:rPr>
        <w:t>иь</w:t>
      </w:r>
      <w:proofErr w:type="spellEnd"/>
      <w:r>
        <w:rPr>
          <w:rFonts w:ascii="Times New Roman" w:eastAsia="Times New Roman" w:hAnsi="Times New Roman" w:cs="Times New Roman"/>
          <w:sz w:val="24"/>
          <w:szCs w:val="24"/>
          <w:lang w:eastAsia="ru-RU" w:bidi="ru-RU"/>
        </w:rPr>
        <w:t xml:space="preserve"> осуществлять общее руководство;</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 xml:space="preserve">Обеспечивать планирование и организацию надзорной деятельности отдела, </w:t>
      </w:r>
      <w:proofErr w:type="gramStart"/>
      <w:r>
        <w:rPr>
          <w:rFonts w:ascii="Times New Roman" w:eastAsia="Times New Roman" w:hAnsi="Times New Roman" w:cs="Times New Roman"/>
          <w:sz w:val="24"/>
          <w:szCs w:val="24"/>
          <w:lang w:eastAsia="ru-RU" w:bidi="ru-RU"/>
        </w:rPr>
        <w:t>контроль за</w:t>
      </w:r>
      <w:proofErr w:type="gramEnd"/>
      <w:r>
        <w:rPr>
          <w:rFonts w:ascii="Times New Roman" w:eastAsia="Times New Roman" w:hAnsi="Times New Roman" w:cs="Times New Roman"/>
          <w:sz w:val="24"/>
          <w:szCs w:val="24"/>
          <w:lang w:eastAsia="ru-RU" w:bidi="ru-RU"/>
        </w:rPr>
        <w:t xml:space="preserve"> качеством ее осуществления;</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Разрабатывать должностные регламенты на должности государственной гражданской службы отдела;</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Обеспечивать подготовку, согласование и представление отчетов о работе отдела в соответствии с организационно-распорядительными документами Управления;</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Организовывать и осуществлять прием отчетов за месяц, квартал, полугодие и год государственных гражданских служащих отдела;</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 распоряжению или поручению руководителя Управления и заместителя руководителя Управления обеспечивать подготовку предложений в проекты годовых планов работы Управления и выполнение мероприятий, предусмотренных этими планами;</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Оформлять процессуальные документы при осуществлении производства по делам об административных правонарушениях;</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Обеспечить организацию и осуществление </w:t>
      </w:r>
      <w:proofErr w:type="gramStart"/>
      <w:r>
        <w:rPr>
          <w:rFonts w:ascii="Times New Roman" w:eastAsia="Times New Roman" w:hAnsi="Times New Roman" w:cs="Times New Roman"/>
          <w:sz w:val="24"/>
          <w:szCs w:val="24"/>
          <w:lang w:eastAsia="ru-RU" w:bidi="ru-RU"/>
        </w:rPr>
        <w:t>контроля за</w:t>
      </w:r>
      <w:proofErr w:type="gramEnd"/>
      <w:r>
        <w:rPr>
          <w:rFonts w:ascii="Times New Roman" w:eastAsia="Times New Roman" w:hAnsi="Times New Roman" w:cs="Times New Roman"/>
          <w:sz w:val="24"/>
          <w:szCs w:val="24"/>
          <w:lang w:eastAsia="ru-RU" w:bidi="ru-RU"/>
        </w:rPr>
        <w:t xml:space="preserve"> правильностью технического расследования аварий, несчастных случаев и инцидентов на поднадзорных объектах, достаточностью мер, принимаемых по результатам расследований;</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Осуществлять контроль качества, учет отчетов инспекторского состава отдела, о контрольной и надзорной деятельности;</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Обеспечивать организацию ведения контрольно-наблюдательных дел на поднадзорных отделу объектах;</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Вносить предложения по организации обучения, повышения профессиональных знаний государственных гражданских служащих отдела, вести другую работу с кадрами в соответствии с указаниями и рекомендациями Ростехнадзора и локальными актами Управления</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Проводить техническую учебу с государственными гражданскими служащими отдела совместно с должностными лицами, </w:t>
      </w:r>
      <w:proofErr w:type="gramStart"/>
      <w:r>
        <w:rPr>
          <w:rFonts w:ascii="Times New Roman" w:eastAsia="Times New Roman" w:hAnsi="Times New Roman" w:cs="Times New Roman"/>
          <w:sz w:val="24"/>
          <w:szCs w:val="24"/>
          <w:lang w:eastAsia="ru-RU" w:bidi="ru-RU"/>
        </w:rPr>
        <w:t>осуществляющих</w:t>
      </w:r>
      <w:proofErr w:type="gramEnd"/>
      <w:r>
        <w:rPr>
          <w:rFonts w:ascii="Times New Roman" w:eastAsia="Times New Roman" w:hAnsi="Times New Roman" w:cs="Times New Roman"/>
          <w:sz w:val="24"/>
          <w:szCs w:val="24"/>
          <w:lang w:eastAsia="ru-RU" w:bidi="ru-RU"/>
        </w:rPr>
        <w:t xml:space="preserve"> правовое сопровождение Управления.</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Соблюдать установленные правила публичных выступлений и предоставления служебной и конфиденциальной информации;</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Организовывать и обеспечивать комплектование, хранение и учет документов, образовавшихся в процессе деятельности отдела;</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При обнаружении нарушений обязательных норм и правил, являющихся событием правонарушения и применять меры административного воздействия;</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proofErr w:type="gramStart"/>
      <w:r>
        <w:rPr>
          <w:rFonts w:ascii="Times New Roman" w:eastAsia="Courier New" w:hAnsi="Times New Roman" w:cs="Times New Roman"/>
          <w:sz w:val="24"/>
          <w:szCs w:val="24"/>
          <w:lang w:eastAsia="ru-RU" w:bidi="ru-RU"/>
        </w:rPr>
        <w:t xml:space="preserve">Организовывать и осуществлять контроль за своевременным и качественным рассмотрением государственными гражданскими служащими отдела обращений федеральных органов исполнительной власти, государственных органов и органов местного самоуправления, общественных объединений, предприятий, учреждений, организаций, индивидуальных предпринимателей и граждан по вопросам, относящимся к компетенции отдела, а также за подготовкой по ним проектов решений в соответствии с  действующим законодательством </w:t>
      </w:r>
      <w:r>
        <w:rPr>
          <w:rFonts w:ascii="Times New Roman" w:eastAsia="Times New Roman" w:hAnsi="Times New Roman" w:cs="Times New Roman"/>
          <w:bCs/>
          <w:sz w:val="24"/>
          <w:szCs w:val="24"/>
          <w:lang w:eastAsia="ru-RU" w:bidi="ru-RU"/>
        </w:rPr>
        <w:t xml:space="preserve">о порядке рассмотрения обращений граждан Российской Федерации </w:t>
      </w:r>
      <w:r>
        <w:rPr>
          <w:rFonts w:ascii="Times New Roman" w:eastAsia="Courier New" w:hAnsi="Times New Roman" w:cs="Times New Roman"/>
          <w:sz w:val="24"/>
          <w:szCs w:val="24"/>
          <w:lang w:eastAsia="ru-RU" w:bidi="ru-RU"/>
        </w:rPr>
        <w:t>и</w:t>
      </w:r>
      <w:proofErr w:type="gramEnd"/>
      <w:r>
        <w:rPr>
          <w:rFonts w:ascii="Times New Roman" w:eastAsia="Courier New" w:hAnsi="Times New Roman" w:cs="Times New Roman"/>
          <w:sz w:val="24"/>
          <w:szCs w:val="24"/>
          <w:lang w:eastAsia="ru-RU" w:bidi="ru-RU"/>
        </w:rPr>
        <w:t xml:space="preserve"> инструкцией по делопроизводству.</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Осуществлять личный прием представителей предприятий, организаций и граждан в установленные часы в соответствии с действующим законодательством;</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Принимать участие в совместных проверках </w:t>
      </w:r>
      <w:proofErr w:type="gramStart"/>
      <w:r>
        <w:rPr>
          <w:rFonts w:ascii="Times New Roman" w:eastAsia="Times New Roman" w:hAnsi="Times New Roman" w:cs="Times New Roman"/>
          <w:sz w:val="24"/>
          <w:szCs w:val="24"/>
          <w:lang w:eastAsia="ru-RU" w:bidi="ru-RU"/>
        </w:rPr>
        <w:t>объектов капитального строительства отделов государственного строительного надзора  Управления</w:t>
      </w:r>
      <w:proofErr w:type="gramEnd"/>
      <w:r>
        <w:rPr>
          <w:rFonts w:ascii="Times New Roman" w:eastAsia="Times New Roman" w:hAnsi="Times New Roman" w:cs="Times New Roman"/>
          <w:sz w:val="24"/>
          <w:szCs w:val="24"/>
          <w:lang w:eastAsia="ru-RU" w:bidi="ru-RU"/>
        </w:rPr>
        <w:t>;</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Участвовать в подготовке заключений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 с правом подписи, при условии участия в итоговой проверке;</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proofErr w:type="gramStart"/>
      <w:r>
        <w:rPr>
          <w:rFonts w:ascii="Times New Roman" w:hAnsi="Times New Roman" w:cs="Times New Roman"/>
          <w:sz w:val="24"/>
          <w:szCs w:val="24"/>
        </w:rPr>
        <w:t xml:space="preserve">Организовывать государственный контроль и надзор за соблюдением требований промышленной безопасности при проектировании, строительстве, эксплуатации, консервации и ликвидации опасных производственных объектов, </w:t>
      </w:r>
      <w:r>
        <w:rPr>
          <w:rFonts w:ascii="Times New Roman" w:hAnsi="Times New Roman" w:cs="Times New Roman"/>
          <w:sz w:val="24"/>
          <w:szCs w:val="24"/>
        </w:rPr>
        <w:lastRenderedPageBreak/>
        <w:t>изготовлении, монтаже, наладке, обслуживании и ремонте технических устройств, применяемых на опасных производственных объектах, транспортировании опасных веществ на опасных производственных объектах в соответствии с Административным регламентом, утв. приказом Ростехнадзора от 12.02.2016 г. № 48.</w:t>
      </w:r>
      <w:proofErr w:type="gramEnd"/>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hAnsi="Times New Roman" w:cs="Times New Roman"/>
          <w:sz w:val="24"/>
          <w:szCs w:val="24"/>
        </w:rPr>
        <w:t>Организовывать государственный контроль и надзор за соблюдением требований технического регламента Таможенного союза «Безопасность лифтов» в соответствии с Административным регламентом, утв. приказом Федеральной службы по экологическому, технологическому и атомному надзору от 19.12.2013 г. № 631.</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proofErr w:type="gramStart"/>
      <w:r>
        <w:rPr>
          <w:rFonts w:ascii="Times New Roman" w:hAnsi="Times New Roman" w:cs="Times New Roman"/>
          <w:sz w:val="24"/>
          <w:szCs w:val="24"/>
        </w:rPr>
        <w:t>Организовывать федеральный государственный строительный надзор при строительстве, реконструкции объектов, указанных в пункте 5.1 статьи 6 Градостроительного кодекса Российской Федерации, за исключением тех объектов,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 в соответствии с Административным регламентом, утв. приказом Федеральной службы по экологическому, технологическому и атомному надзору от 31.01.2013 г. № 38.</w:t>
      </w:r>
      <w:proofErr w:type="gramEnd"/>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hAnsi="Times New Roman" w:cs="Times New Roman"/>
          <w:sz w:val="24"/>
          <w:szCs w:val="24"/>
        </w:rPr>
        <w:t>Организовывать государственный контроль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 в соответствии с Административным регламентом, утв. приказом Федеральной службы по экологическому, технологическому и атомному надзору от 25.07.2013 г. № 325.</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rPr>
        <w:t>Выявлять, пресекать нарушения требований промышленной безопасности с целью повышения безопасности от аварий, производственного </w:t>
      </w:r>
      <w:bookmarkStart w:id="6" w:name="402a6"/>
      <w:bookmarkEnd w:id="6"/>
      <w:r>
        <w:rPr>
          <w:rFonts w:ascii="Times New Roman" w:hAnsi="Times New Roman" w:cs="Times New Roman"/>
          <w:sz w:val="24"/>
          <w:szCs w:val="24"/>
        </w:rPr>
        <w:t>травматизма и других негативных явлений на опасных производственных объектах и их последствий.</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rPr>
        <w:t>В случае выявления в результате проверки нарушений обязательных требований промышленной безопасности, градостроительного законодательства, требований безопасности при эксплуатации лифтов, требований предъявляемых к саморегулируемым организациям и их деятельности принять предусмотренные законодательством Российской Федерации меры по устранению выявленных нарушений и по привлечению нарушителей к ответственности в соответствии с законодательством Российской Федерации;</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rPr>
        <w:t xml:space="preserve">Организовывать контроль через инспекторский состав, выполнение поднадзорными организациями установленных Правил осуществления производственного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требований промышленной безопасности, давать оценку эффективности работы производственного контроля. Контролировать своевременное предоставление от предприятий сведений об организации производственного контроля в соответствии с требованиями промышленной безопасности;</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rPr>
        <w:t>Организовывать контроль через инспекторский состав выполнение подконтрольными предприятиями законодательства в части проведения экспертизы промышленной безопасности подъемных сооружений и оценки соответствия лифтов, соблюдение порядка продления срока безопасной эксплуатации;</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rPr>
        <w:t>Организовывать работу с документацией в Отделе и по постановке на учет объектов, подъемных сооружений, технических устройств в соответствии с законодательством Российской Федерации;</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rPr>
        <w:t>Организовывать федеральный государственный строительный надзор при строительстве, реконструкции объектов капитального строительства в соответствии с законодательством Российской Федерации;</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hAnsi="Times New Roman" w:cs="Times New Roman"/>
          <w:sz w:val="24"/>
          <w:szCs w:val="24"/>
          <w:lang w:bidi="ru-RU"/>
        </w:rPr>
      </w:pPr>
      <w:proofErr w:type="gramStart"/>
      <w:r>
        <w:rPr>
          <w:rFonts w:ascii="Times New Roman" w:hAnsi="Times New Roman" w:cs="Times New Roman"/>
          <w:sz w:val="24"/>
          <w:szCs w:val="24"/>
        </w:rPr>
        <w:t xml:space="preserve">Организовывать федеральный государственный строительный надзор с даты получения им в соответствии с частью 5 статьи 52 Градостроительного кодекса Российской Федерации извещения о начале строительства, реконструкции объекта капитального строительства до даты выдачи заключения о соответствии построенного, </w:t>
      </w:r>
      <w:r>
        <w:rPr>
          <w:rFonts w:ascii="Times New Roman" w:hAnsi="Times New Roman" w:cs="Times New Roman"/>
          <w:sz w:val="24"/>
          <w:szCs w:val="24"/>
        </w:rPr>
        <w:lastRenderedPageBreak/>
        <w:t>реконструированного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w:t>
      </w:r>
      <w:proofErr w:type="gramEnd"/>
      <w:r>
        <w:rPr>
          <w:rFonts w:ascii="Times New Roman" w:hAnsi="Times New Roman" w:cs="Times New Roman"/>
          <w:sz w:val="24"/>
          <w:szCs w:val="24"/>
        </w:rPr>
        <w:t xml:space="preserve"> строительства приборами учета используемых энергетических ресурсов;</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rPr>
        <w:t>Организовывать контроль в рамках государственного строительного надзора по выполнению законодательства в области пожарной безопасности, санитарно-эпидемиологического надзора на объектах капитального строительства;</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rPr>
        <w:t xml:space="preserve">В необходимых случаях предлагать проведение экспертиз, обследований, лабораторных и иных испытаний выполненных работ и применяемых строительных материалов в соответствии с законодательством Российской Федерации.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порядком назначения экспертиз, обследований;</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rPr>
        <w:t xml:space="preserve">Организовывать государственный надзор в отношении юридических лиц и индивидуальных предпринимателей, осуществляющих эксплуатацию, замену, модернизацию и монтаж лифтов в соответствии с техническим регламентом, законодательством  Российской Федерации о техническом регулировании в пределах компетенции установленной постановлением Правительства Российской Федерации 13.05.2013 г. № 407; </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rPr>
        <w:t>Регулярно информировать руководство Управления о состоянии безопасности на поднадзорных предприятиях, объектах немедленно сообщать руководству о происшедших инцидентах, авариях и несчастных случаях;</w:t>
      </w:r>
    </w:p>
    <w:p w:rsidR="00095218" w:rsidRDefault="00095218" w:rsidP="00095218">
      <w:pPr>
        <w:widowControl w:val="0"/>
        <w:numPr>
          <w:ilvl w:val="2"/>
          <w:numId w:val="17"/>
        </w:numPr>
        <w:tabs>
          <w:tab w:val="left" w:pos="1059"/>
          <w:tab w:val="left" w:pos="1418"/>
          <w:tab w:val="left" w:pos="1701"/>
        </w:tabs>
        <w:spacing w:after="0" w:line="240" w:lineRule="auto"/>
        <w:ind w:firstLine="709"/>
        <w:jc w:val="both"/>
        <w:rPr>
          <w:rFonts w:ascii="Times New Roman" w:hAnsi="Times New Roman" w:cs="Times New Roman"/>
          <w:sz w:val="24"/>
          <w:szCs w:val="24"/>
          <w:lang w:bidi="ru-RU"/>
        </w:rPr>
      </w:pPr>
      <w:proofErr w:type="gramStart"/>
      <w:r>
        <w:rPr>
          <w:rFonts w:ascii="Times New Roman" w:hAnsi="Times New Roman" w:cs="Times New Roman"/>
          <w:sz w:val="24"/>
          <w:szCs w:val="24"/>
        </w:rPr>
        <w:t>Контролировать внесение работниками Отдела сведений о плановых и внеплановых проверках юридических лиц и индивидуальных предпринимателей, об их результатах и о принятых мерах по пресечению и (или) устранению последствий выявленных нарушений в единый реестр проверок, являющийся федеральной государственной информационной системой (далее - единый реестр проверок), в порядке, установленном постановлением Правительства Российской Федерации от 28 апреля 2015 года №415.</w:t>
      </w:r>
      <w:proofErr w:type="gramEnd"/>
    </w:p>
    <w:p w:rsidR="00095218" w:rsidRDefault="00095218" w:rsidP="00095218">
      <w:pPr>
        <w:tabs>
          <w:tab w:val="left" w:pos="3420"/>
          <w:tab w:val="left" w:pos="4335"/>
        </w:tabs>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 Права</w:t>
      </w:r>
    </w:p>
    <w:p w:rsidR="00095218" w:rsidRDefault="00095218" w:rsidP="00095218">
      <w:pPr>
        <w:tabs>
          <w:tab w:val="left" w:pos="3420"/>
          <w:tab w:val="left" w:pos="4335"/>
        </w:tabs>
        <w:spacing w:after="0" w:line="240" w:lineRule="auto"/>
        <w:ind w:firstLine="709"/>
        <w:jc w:val="center"/>
        <w:rPr>
          <w:rFonts w:ascii="Times New Roman" w:eastAsia="Times New Roman" w:hAnsi="Times New Roman" w:cs="Times New Roman"/>
          <w:b/>
          <w:color w:val="000000"/>
          <w:sz w:val="24"/>
          <w:szCs w:val="24"/>
          <w:lang w:eastAsia="ru-RU"/>
        </w:rPr>
      </w:pPr>
    </w:p>
    <w:p w:rsidR="00095218" w:rsidRDefault="00095218" w:rsidP="0009521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со статьей 14 Федерального закона № 79-ФЗ начальник Отдела Управления имеет право </w:t>
      </w:r>
      <w:proofErr w:type="gramStart"/>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w:t>
      </w:r>
    </w:p>
    <w:p w:rsidR="00095218" w:rsidRDefault="00095218" w:rsidP="00095218">
      <w:pPr>
        <w:pStyle w:val="a8"/>
        <w:numPr>
          <w:ilvl w:val="0"/>
          <w:numId w:val="18"/>
        </w:numPr>
        <w:shd w:val="clear" w:color="auto" w:fill="FFFFFF"/>
        <w:tabs>
          <w:tab w:val="left" w:pos="180"/>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2"/>
          <w:sz w:val="24"/>
          <w:szCs w:val="24"/>
          <w:lang w:eastAsia="ru-RU"/>
        </w:rPr>
        <w:t xml:space="preserve">Обеспечение надлежащих организационно-технических условий, </w:t>
      </w:r>
      <w:r>
        <w:rPr>
          <w:rFonts w:ascii="Times New Roman" w:eastAsia="Times New Roman" w:hAnsi="Times New Roman" w:cs="Times New Roman"/>
          <w:color w:val="000000"/>
          <w:spacing w:val="-1"/>
          <w:sz w:val="24"/>
          <w:szCs w:val="24"/>
          <w:lang w:eastAsia="ru-RU"/>
        </w:rPr>
        <w:t>необходимых для исполнения должностных обязанностей;</w:t>
      </w:r>
    </w:p>
    <w:p w:rsidR="00095218" w:rsidRDefault="00095218" w:rsidP="00095218">
      <w:pPr>
        <w:pStyle w:val="a8"/>
        <w:numPr>
          <w:ilvl w:val="0"/>
          <w:numId w:val="18"/>
        </w:numPr>
        <w:shd w:val="clear" w:color="auto" w:fill="FFFFFF"/>
        <w:tabs>
          <w:tab w:val="left" w:pos="180"/>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Ознакомление с должностным регламентом и иными документами, </w:t>
      </w:r>
      <w:r>
        <w:rPr>
          <w:rFonts w:ascii="Times New Roman" w:eastAsia="Times New Roman" w:hAnsi="Times New Roman" w:cs="Times New Roman"/>
          <w:color w:val="000000"/>
          <w:spacing w:val="9"/>
          <w:sz w:val="24"/>
          <w:szCs w:val="24"/>
          <w:lang w:eastAsia="ru-RU"/>
        </w:rPr>
        <w:t xml:space="preserve">определяющими его права и обязанности по замещаемой должности </w:t>
      </w:r>
      <w:r>
        <w:rPr>
          <w:rFonts w:ascii="Times New Roman" w:eastAsia="Times New Roman" w:hAnsi="Times New Roman" w:cs="Times New Roman"/>
          <w:color w:val="000000"/>
          <w:spacing w:val="4"/>
          <w:sz w:val="24"/>
          <w:szCs w:val="24"/>
          <w:lang w:eastAsia="ru-RU"/>
        </w:rPr>
        <w:t xml:space="preserve">гражданской службы, критериями оценки  эффективности исполнения </w:t>
      </w:r>
      <w:r>
        <w:rPr>
          <w:rFonts w:ascii="Times New Roman" w:eastAsia="Times New Roman" w:hAnsi="Times New Roman" w:cs="Times New Roman"/>
          <w:color w:val="000000"/>
          <w:sz w:val="24"/>
          <w:szCs w:val="24"/>
          <w:lang w:eastAsia="ru-RU"/>
        </w:rPr>
        <w:t xml:space="preserve">должностных обязанностей, показателями. Результативности </w:t>
      </w:r>
      <w:r>
        <w:rPr>
          <w:rFonts w:ascii="Times New Roman" w:eastAsia="Times New Roman" w:hAnsi="Times New Roman" w:cs="Times New Roman"/>
          <w:color w:val="000000"/>
          <w:spacing w:val="8"/>
          <w:sz w:val="24"/>
          <w:szCs w:val="24"/>
          <w:lang w:eastAsia="ru-RU"/>
        </w:rPr>
        <w:t xml:space="preserve">профессиональной служебной деятельности и условиями должностного </w:t>
      </w:r>
      <w:r>
        <w:rPr>
          <w:rFonts w:ascii="Times New Roman" w:eastAsia="Times New Roman" w:hAnsi="Times New Roman" w:cs="Times New Roman"/>
          <w:color w:val="000000"/>
          <w:spacing w:val="-4"/>
          <w:sz w:val="24"/>
          <w:szCs w:val="24"/>
          <w:lang w:eastAsia="ru-RU"/>
        </w:rPr>
        <w:t>роста;</w:t>
      </w:r>
    </w:p>
    <w:p w:rsidR="00095218" w:rsidRDefault="00095218" w:rsidP="00095218">
      <w:pPr>
        <w:pStyle w:val="a8"/>
        <w:numPr>
          <w:ilvl w:val="0"/>
          <w:numId w:val="18"/>
        </w:numPr>
        <w:shd w:val="clear" w:color="auto" w:fill="FFFFFF"/>
        <w:tabs>
          <w:tab w:val="left" w:pos="180"/>
          <w:tab w:val="left" w:pos="1418"/>
          <w:tab w:val="left" w:pos="160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4"/>
          <w:sz w:val="24"/>
          <w:szCs w:val="24"/>
          <w:lang w:eastAsia="ru-RU"/>
        </w:rPr>
        <w:t xml:space="preserve">Отдых, обеспечиваемый установлением нормальной </w:t>
      </w:r>
      <w:r>
        <w:rPr>
          <w:rFonts w:ascii="Times New Roman" w:eastAsia="Times New Roman" w:hAnsi="Times New Roman" w:cs="Times New Roman"/>
          <w:color w:val="000000"/>
          <w:spacing w:val="-1"/>
          <w:sz w:val="24"/>
          <w:szCs w:val="24"/>
          <w:lang w:eastAsia="ru-RU"/>
        </w:rPr>
        <w:t xml:space="preserve">продолжительности служебного времени, предоставлением выходных дней и </w:t>
      </w:r>
      <w:r>
        <w:rPr>
          <w:rFonts w:ascii="Times New Roman" w:eastAsia="Times New Roman" w:hAnsi="Times New Roman" w:cs="Times New Roman"/>
          <w:color w:val="000000"/>
          <w:spacing w:val="5"/>
          <w:sz w:val="24"/>
          <w:szCs w:val="24"/>
          <w:lang w:eastAsia="ru-RU"/>
        </w:rPr>
        <w:t xml:space="preserve">нерабочих праздничных дней, а также оплачиваемых основного и </w:t>
      </w:r>
      <w:r>
        <w:rPr>
          <w:rFonts w:ascii="Times New Roman" w:eastAsia="Times New Roman" w:hAnsi="Times New Roman" w:cs="Times New Roman"/>
          <w:color w:val="000000"/>
          <w:sz w:val="24"/>
          <w:szCs w:val="24"/>
          <w:lang w:eastAsia="ru-RU"/>
        </w:rPr>
        <w:t>дополнительных отпусков;</w:t>
      </w:r>
    </w:p>
    <w:p w:rsidR="00095218" w:rsidRDefault="00095218" w:rsidP="00095218">
      <w:pPr>
        <w:widowControl w:val="0"/>
        <w:numPr>
          <w:ilvl w:val="0"/>
          <w:numId w:val="18"/>
        </w:numPr>
        <w:shd w:val="clear" w:color="auto" w:fill="FFFFFF"/>
        <w:tabs>
          <w:tab w:val="left" w:pos="180"/>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8"/>
          <w:sz w:val="24"/>
          <w:szCs w:val="24"/>
          <w:lang w:eastAsia="ru-RU"/>
        </w:rPr>
        <w:t xml:space="preserve">Оплату труда и другие выплаты в соответствии с Федеральным </w:t>
      </w:r>
      <w:r>
        <w:rPr>
          <w:rFonts w:ascii="Times New Roman" w:eastAsia="Times New Roman" w:hAnsi="Times New Roman" w:cs="Times New Roman"/>
          <w:color w:val="000000"/>
          <w:sz w:val="24"/>
          <w:szCs w:val="24"/>
          <w:lang w:eastAsia="ru-RU"/>
        </w:rPr>
        <w:t xml:space="preserve">законом от 27 июля </w:t>
      </w:r>
      <w:smartTag w:uri="urn:schemas-microsoft-com:office:smarttags" w:element="metricconverter">
        <w:smartTagPr>
          <w:attr w:name="ProductID" w:val="2004 г"/>
        </w:smartTagPr>
        <w:r>
          <w:rPr>
            <w:rFonts w:ascii="Times New Roman" w:eastAsia="Times New Roman" w:hAnsi="Times New Roman" w:cs="Times New Roman"/>
            <w:color w:val="000000"/>
            <w:sz w:val="24"/>
            <w:szCs w:val="24"/>
            <w:lang w:eastAsia="ru-RU"/>
          </w:rPr>
          <w:t>2004 г</w:t>
        </w:r>
      </w:smartTag>
      <w:r>
        <w:rPr>
          <w:rFonts w:ascii="Times New Roman" w:eastAsia="Times New Roman" w:hAnsi="Times New Roman" w:cs="Times New Roman"/>
          <w:color w:val="000000"/>
          <w:sz w:val="24"/>
          <w:szCs w:val="24"/>
          <w:lang w:eastAsia="ru-RU"/>
        </w:rPr>
        <w:t xml:space="preserve">. № 79-ФЗ «О государственной гражданской службе Российской Федерации», иными нормативными правовыми </w:t>
      </w:r>
      <w:r>
        <w:rPr>
          <w:rFonts w:ascii="Times New Roman" w:eastAsia="Times New Roman" w:hAnsi="Times New Roman" w:cs="Times New Roman"/>
          <w:color w:val="000000"/>
          <w:spacing w:val="-1"/>
          <w:sz w:val="24"/>
          <w:szCs w:val="24"/>
          <w:lang w:eastAsia="ru-RU"/>
        </w:rPr>
        <w:t>актами Российской Федерации и со служебным контрактом;</w:t>
      </w:r>
    </w:p>
    <w:p w:rsidR="00095218" w:rsidRDefault="00095218" w:rsidP="00095218">
      <w:pPr>
        <w:widowControl w:val="0"/>
        <w:numPr>
          <w:ilvl w:val="0"/>
          <w:numId w:val="18"/>
        </w:numPr>
        <w:shd w:val="clear" w:color="auto" w:fill="FFFFFF"/>
        <w:tabs>
          <w:tab w:val="left" w:pos="180"/>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5"/>
          <w:sz w:val="24"/>
          <w:szCs w:val="24"/>
          <w:lang w:eastAsia="ru-RU"/>
        </w:rPr>
        <w:t xml:space="preserve">Получение в установленном порядке информации и материалов, </w:t>
      </w:r>
      <w:r>
        <w:rPr>
          <w:rFonts w:ascii="Times New Roman" w:eastAsia="Times New Roman" w:hAnsi="Times New Roman" w:cs="Times New Roman"/>
          <w:color w:val="000000"/>
          <w:spacing w:val="14"/>
          <w:sz w:val="24"/>
          <w:szCs w:val="24"/>
          <w:lang w:eastAsia="ru-RU"/>
        </w:rPr>
        <w:t xml:space="preserve">необходимых для исполнения должностных обязанностей, а также на </w:t>
      </w:r>
      <w:r>
        <w:rPr>
          <w:rFonts w:ascii="Times New Roman" w:eastAsia="Times New Roman" w:hAnsi="Times New Roman" w:cs="Times New Roman"/>
          <w:color w:val="000000"/>
          <w:spacing w:val="-1"/>
          <w:sz w:val="24"/>
          <w:szCs w:val="24"/>
          <w:lang w:eastAsia="ru-RU"/>
        </w:rPr>
        <w:t xml:space="preserve">внесение предложений о совершенствовании деятельности государственного </w:t>
      </w:r>
      <w:r>
        <w:rPr>
          <w:rFonts w:ascii="Times New Roman" w:eastAsia="Times New Roman" w:hAnsi="Times New Roman" w:cs="Times New Roman"/>
          <w:color w:val="000000"/>
          <w:spacing w:val="-4"/>
          <w:sz w:val="24"/>
          <w:szCs w:val="24"/>
          <w:lang w:eastAsia="ru-RU"/>
        </w:rPr>
        <w:t>органа;</w:t>
      </w:r>
    </w:p>
    <w:p w:rsidR="00095218" w:rsidRDefault="00095218" w:rsidP="00095218">
      <w:pPr>
        <w:pStyle w:val="a8"/>
        <w:numPr>
          <w:ilvl w:val="0"/>
          <w:numId w:val="18"/>
        </w:numPr>
        <w:shd w:val="clear" w:color="auto" w:fill="FFFFFF"/>
        <w:tabs>
          <w:tab w:val="left" w:pos="180"/>
          <w:tab w:val="left" w:pos="1382"/>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Доступ в установленном порядке к сведениям, составляющим </w:t>
      </w:r>
      <w:r>
        <w:rPr>
          <w:rFonts w:ascii="Times New Roman" w:eastAsia="Times New Roman" w:hAnsi="Times New Roman" w:cs="Times New Roman"/>
          <w:color w:val="000000"/>
          <w:spacing w:val="-2"/>
          <w:sz w:val="24"/>
          <w:szCs w:val="24"/>
          <w:lang w:eastAsia="ru-RU"/>
        </w:rPr>
        <w:t xml:space="preserve">государственную тайну, если исполнение должностных обязанностей связано </w:t>
      </w:r>
      <w:r>
        <w:rPr>
          <w:rFonts w:ascii="Times New Roman" w:eastAsia="Times New Roman" w:hAnsi="Times New Roman" w:cs="Times New Roman"/>
          <w:color w:val="000000"/>
          <w:spacing w:val="-1"/>
          <w:sz w:val="24"/>
          <w:szCs w:val="24"/>
          <w:lang w:eastAsia="ru-RU"/>
        </w:rPr>
        <w:t>с использованием таких сведений;</w:t>
      </w:r>
    </w:p>
    <w:p w:rsidR="00095218" w:rsidRDefault="00095218" w:rsidP="00095218">
      <w:pPr>
        <w:pStyle w:val="a8"/>
        <w:numPr>
          <w:ilvl w:val="0"/>
          <w:numId w:val="18"/>
        </w:numPr>
        <w:shd w:val="clear" w:color="auto" w:fill="FFFFFF"/>
        <w:tabs>
          <w:tab w:val="left" w:pos="180"/>
          <w:tab w:val="left" w:pos="1418"/>
          <w:tab w:val="left" w:pos="1459"/>
        </w:tabs>
        <w:spacing w:after="0" w:line="240" w:lineRule="auto"/>
        <w:ind w:left="0" w:firstLine="709"/>
        <w:jc w:val="both"/>
        <w:rPr>
          <w:rFonts w:ascii="Times New Roman" w:eastAsia="Times New Roman" w:hAnsi="Times New Roman" w:cs="Times New Roman"/>
          <w:color w:val="000000"/>
          <w:spacing w:val="7"/>
          <w:sz w:val="24"/>
          <w:szCs w:val="24"/>
          <w:lang w:eastAsia="ru-RU"/>
        </w:rPr>
      </w:pPr>
      <w:r>
        <w:rPr>
          <w:rFonts w:ascii="Times New Roman" w:eastAsia="Times New Roman" w:hAnsi="Times New Roman" w:cs="Times New Roman"/>
          <w:color w:val="000000"/>
          <w:spacing w:val="4"/>
          <w:sz w:val="24"/>
          <w:szCs w:val="24"/>
          <w:lang w:eastAsia="ru-RU"/>
        </w:rPr>
        <w:lastRenderedPageBreak/>
        <w:t xml:space="preserve">Доступ в установленном порядке в связи с исполнением </w:t>
      </w:r>
      <w:r>
        <w:rPr>
          <w:rFonts w:ascii="Times New Roman" w:eastAsia="Times New Roman" w:hAnsi="Times New Roman" w:cs="Times New Roman"/>
          <w:color w:val="000000"/>
          <w:spacing w:val="7"/>
          <w:sz w:val="24"/>
          <w:szCs w:val="24"/>
          <w:lang w:eastAsia="ru-RU"/>
        </w:rPr>
        <w:t>должностных обязанностей в государственные органы, органы местного самоуправления, общественные объединения и иные организации;</w:t>
      </w:r>
    </w:p>
    <w:p w:rsidR="00095218" w:rsidRDefault="00095218" w:rsidP="00095218">
      <w:pPr>
        <w:pStyle w:val="a8"/>
        <w:numPr>
          <w:ilvl w:val="0"/>
          <w:numId w:val="18"/>
        </w:numPr>
        <w:shd w:val="clear" w:color="auto" w:fill="FFFFFF"/>
        <w:tabs>
          <w:tab w:val="left" w:pos="180"/>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9"/>
          <w:sz w:val="24"/>
          <w:szCs w:val="24"/>
          <w:lang w:eastAsia="ru-RU"/>
        </w:rPr>
        <w:t xml:space="preserve">Ознакомление с отзывами о его профессиональной служебной </w:t>
      </w:r>
      <w:r>
        <w:rPr>
          <w:rFonts w:ascii="Times New Roman" w:eastAsia="Times New Roman" w:hAnsi="Times New Roman" w:cs="Times New Roman"/>
          <w:color w:val="000000"/>
          <w:spacing w:val="8"/>
          <w:sz w:val="24"/>
          <w:szCs w:val="24"/>
          <w:lang w:eastAsia="ru-RU"/>
        </w:rPr>
        <w:t>деятельности и другими документами до внесения их в его личное дело,</w:t>
      </w:r>
      <w:r>
        <w:rPr>
          <w:rFonts w:ascii="Times New Roman" w:eastAsia="Times New Roman" w:hAnsi="Times New Roman" w:cs="Times New Roman"/>
          <w:color w:val="000000"/>
          <w:sz w:val="24"/>
          <w:szCs w:val="24"/>
          <w:lang w:eastAsia="ru-RU"/>
        </w:rPr>
        <w:t xml:space="preserve"> материалами личного дела, а также на приобщение к личному делу его </w:t>
      </w:r>
      <w:r>
        <w:rPr>
          <w:rFonts w:ascii="Times New Roman" w:eastAsia="Times New Roman" w:hAnsi="Times New Roman" w:cs="Times New Roman"/>
          <w:color w:val="000000"/>
          <w:spacing w:val="-2"/>
          <w:sz w:val="24"/>
          <w:szCs w:val="24"/>
          <w:lang w:eastAsia="ru-RU"/>
        </w:rPr>
        <w:t>письменных объяснений и других документов и материалов;</w:t>
      </w:r>
    </w:p>
    <w:p w:rsidR="00095218" w:rsidRDefault="00095218" w:rsidP="00095218">
      <w:pPr>
        <w:pStyle w:val="a8"/>
        <w:numPr>
          <w:ilvl w:val="0"/>
          <w:numId w:val="18"/>
        </w:numPr>
        <w:shd w:val="clear" w:color="auto" w:fill="FFFFFF"/>
        <w:tabs>
          <w:tab w:val="left" w:pos="180"/>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2"/>
          <w:sz w:val="24"/>
          <w:szCs w:val="24"/>
          <w:lang w:eastAsia="ru-RU"/>
        </w:rPr>
        <w:t>Защиту сведений о гражданском служащем;</w:t>
      </w:r>
    </w:p>
    <w:p w:rsidR="00095218" w:rsidRDefault="00095218" w:rsidP="00095218">
      <w:pPr>
        <w:pStyle w:val="a8"/>
        <w:numPr>
          <w:ilvl w:val="0"/>
          <w:numId w:val="18"/>
        </w:numPr>
        <w:shd w:val="clear" w:color="auto" w:fill="FFFFFF"/>
        <w:tabs>
          <w:tab w:val="left" w:pos="180"/>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
          <w:sz w:val="24"/>
          <w:szCs w:val="24"/>
          <w:lang w:eastAsia="ru-RU"/>
        </w:rPr>
        <w:t>Должностной рост на конкурсной основе;</w:t>
      </w:r>
    </w:p>
    <w:p w:rsidR="00095218" w:rsidRDefault="00095218" w:rsidP="00095218">
      <w:pPr>
        <w:pStyle w:val="a8"/>
        <w:numPr>
          <w:ilvl w:val="0"/>
          <w:numId w:val="18"/>
        </w:numPr>
        <w:shd w:val="clear" w:color="auto" w:fill="FFFFFF"/>
        <w:tabs>
          <w:tab w:val="left" w:pos="180"/>
          <w:tab w:val="left" w:pos="1418"/>
          <w:tab w:val="left" w:pos="1517"/>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3"/>
          <w:sz w:val="24"/>
          <w:szCs w:val="24"/>
          <w:lang w:eastAsia="ru-RU"/>
        </w:rPr>
        <w:t xml:space="preserve">Профессиональную переподготовку, повышение квалификации, </w:t>
      </w:r>
      <w:r>
        <w:rPr>
          <w:rFonts w:ascii="Times New Roman" w:eastAsia="Times New Roman" w:hAnsi="Times New Roman" w:cs="Times New Roman"/>
          <w:color w:val="000000"/>
          <w:sz w:val="24"/>
          <w:szCs w:val="24"/>
          <w:lang w:eastAsia="ru-RU"/>
        </w:rPr>
        <w:t xml:space="preserve">стажировку в порядке, установленном Федеральным законом от 27 июля </w:t>
      </w:r>
      <w:smartTag w:uri="urn:schemas-microsoft-com:office:smarttags" w:element="metricconverter">
        <w:smartTagPr>
          <w:attr w:name="ProductID" w:val="2004 г"/>
        </w:smartTagPr>
        <w:r>
          <w:rPr>
            <w:rFonts w:ascii="Times New Roman" w:eastAsia="Times New Roman" w:hAnsi="Times New Roman" w:cs="Times New Roman"/>
            <w:color w:val="000000"/>
            <w:sz w:val="24"/>
            <w:szCs w:val="24"/>
            <w:lang w:eastAsia="ru-RU"/>
          </w:rPr>
          <w:t>2004 г</w:t>
        </w:r>
      </w:smartTag>
      <w:r>
        <w:rPr>
          <w:rFonts w:ascii="Times New Roman" w:eastAsia="Times New Roman" w:hAnsi="Times New Roman" w:cs="Times New Roman"/>
          <w:color w:val="000000"/>
          <w:sz w:val="24"/>
          <w:szCs w:val="24"/>
          <w:lang w:eastAsia="ru-RU"/>
        </w:rPr>
        <w:t>. № 79-ФЗ «О государственной гражданской службе Российской Федерации» и другими федеральными законами;</w:t>
      </w:r>
    </w:p>
    <w:p w:rsidR="00095218" w:rsidRDefault="00095218" w:rsidP="00095218">
      <w:pPr>
        <w:widowControl w:val="0"/>
        <w:numPr>
          <w:ilvl w:val="0"/>
          <w:numId w:val="18"/>
        </w:numPr>
        <w:shd w:val="clear" w:color="auto" w:fill="FFFFFF"/>
        <w:tabs>
          <w:tab w:val="left" w:pos="1368"/>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1"/>
          <w:sz w:val="24"/>
          <w:szCs w:val="24"/>
          <w:lang w:eastAsia="ru-RU"/>
        </w:rPr>
        <w:t>Членство в профессиональном союзе;</w:t>
      </w:r>
    </w:p>
    <w:p w:rsidR="00095218" w:rsidRDefault="00095218" w:rsidP="00095218">
      <w:pPr>
        <w:widowControl w:val="0"/>
        <w:numPr>
          <w:ilvl w:val="0"/>
          <w:numId w:val="18"/>
        </w:numPr>
        <w:shd w:val="clear" w:color="auto" w:fill="FFFFFF"/>
        <w:tabs>
          <w:tab w:val="left" w:pos="1368"/>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2"/>
          <w:sz w:val="24"/>
          <w:szCs w:val="24"/>
          <w:lang w:eastAsia="ru-RU"/>
        </w:rPr>
        <w:t xml:space="preserve">Рассмотрение индивидуальных служебных споров в соответствии с </w:t>
      </w:r>
      <w:r>
        <w:rPr>
          <w:rFonts w:ascii="Times New Roman" w:eastAsia="Times New Roman" w:hAnsi="Times New Roman" w:cs="Times New Roman"/>
          <w:color w:val="000000"/>
          <w:sz w:val="24"/>
          <w:szCs w:val="24"/>
          <w:lang w:eastAsia="ru-RU"/>
        </w:rPr>
        <w:t xml:space="preserve">Федеральным законом от 27 июля </w:t>
      </w:r>
      <w:smartTag w:uri="urn:schemas-microsoft-com:office:smarttags" w:element="metricconverter">
        <w:smartTagPr>
          <w:attr w:name="ProductID" w:val="2004 г"/>
        </w:smartTagPr>
        <w:r>
          <w:rPr>
            <w:rFonts w:ascii="Times New Roman" w:eastAsia="Times New Roman" w:hAnsi="Times New Roman" w:cs="Times New Roman"/>
            <w:color w:val="000000"/>
            <w:sz w:val="24"/>
            <w:szCs w:val="24"/>
            <w:lang w:eastAsia="ru-RU"/>
          </w:rPr>
          <w:t>2004 г</w:t>
        </w:r>
      </w:smartTag>
      <w:r>
        <w:rPr>
          <w:rFonts w:ascii="Times New Roman" w:eastAsia="Times New Roman" w:hAnsi="Times New Roman" w:cs="Times New Roman"/>
          <w:color w:val="000000"/>
          <w:sz w:val="24"/>
          <w:szCs w:val="24"/>
          <w:lang w:eastAsia="ru-RU"/>
        </w:rPr>
        <w:t xml:space="preserve">. № 79-ФЗ «О государственной гражданской службе Российской Федерации» и другими федеральными </w:t>
      </w:r>
      <w:r>
        <w:rPr>
          <w:rFonts w:ascii="Times New Roman" w:eastAsia="Times New Roman" w:hAnsi="Times New Roman" w:cs="Times New Roman"/>
          <w:color w:val="000000"/>
          <w:spacing w:val="-3"/>
          <w:sz w:val="24"/>
          <w:szCs w:val="24"/>
          <w:lang w:eastAsia="ru-RU"/>
        </w:rPr>
        <w:t>законами;</w:t>
      </w:r>
    </w:p>
    <w:p w:rsidR="00095218" w:rsidRDefault="00095218" w:rsidP="00095218">
      <w:pPr>
        <w:widowControl w:val="0"/>
        <w:numPr>
          <w:ilvl w:val="0"/>
          <w:numId w:val="18"/>
        </w:numPr>
        <w:shd w:val="clear" w:color="auto" w:fill="FFFFFF"/>
        <w:tabs>
          <w:tab w:val="left" w:pos="1368"/>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2"/>
          <w:sz w:val="24"/>
          <w:szCs w:val="24"/>
          <w:lang w:eastAsia="ru-RU"/>
        </w:rPr>
        <w:t>Проведение по его заявлению служебной проверки;</w:t>
      </w:r>
    </w:p>
    <w:p w:rsidR="00095218" w:rsidRDefault="00095218" w:rsidP="00095218">
      <w:pPr>
        <w:widowControl w:val="0"/>
        <w:numPr>
          <w:ilvl w:val="0"/>
          <w:numId w:val="18"/>
        </w:numPr>
        <w:shd w:val="clear" w:color="auto" w:fill="FFFFFF"/>
        <w:tabs>
          <w:tab w:val="left" w:pos="1368"/>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Защиту своих прав и законных интересов на гражданской службе, </w:t>
      </w:r>
      <w:r>
        <w:rPr>
          <w:rFonts w:ascii="Times New Roman" w:eastAsia="Times New Roman" w:hAnsi="Times New Roman" w:cs="Times New Roman"/>
          <w:color w:val="000000"/>
          <w:spacing w:val="-1"/>
          <w:sz w:val="24"/>
          <w:szCs w:val="24"/>
          <w:lang w:eastAsia="ru-RU"/>
        </w:rPr>
        <w:t>включая обжалования в суд их нарушения;</w:t>
      </w:r>
    </w:p>
    <w:p w:rsidR="00095218" w:rsidRDefault="00095218" w:rsidP="00095218">
      <w:pPr>
        <w:widowControl w:val="0"/>
        <w:numPr>
          <w:ilvl w:val="0"/>
          <w:numId w:val="18"/>
        </w:numPr>
        <w:shd w:val="clear" w:color="auto" w:fill="FFFFFF"/>
        <w:tabs>
          <w:tab w:val="left" w:pos="1368"/>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1"/>
          <w:sz w:val="24"/>
          <w:szCs w:val="24"/>
          <w:lang w:eastAsia="ru-RU"/>
        </w:rPr>
        <w:t xml:space="preserve">Медицинское страхование в соответствии с Федеральным законом </w:t>
      </w:r>
      <w:r>
        <w:rPr>
          <w:rFonts w:ascii="Times New Roman" w:eastAsia="Times New Roman" w:hAnsi="Times New Roman" w:cs="Times New Roman"/>
          <w:color w:val="000000"/>
          <w:sz w:val="24"/>
          <w:szCs w:val="24"/>
          <w:lang w:eastAsia="ru-RU"/>
        </w:rPr>
        <w:t xml:space="preserve">от 27 июля </w:t>
      </w:r>
      <w:smartTag w:uri="urn:schemas-microsoft-com:office:smarttags" w:element="metricconverter">
        <w:smartTagPr>
          <w:attr w:name="ProductID" w:val="2004 г"/>
        </w:smartTagPr>
        <w:r>
          <w:rPr>
            <w:rFonts w:ascii="Times New Roman" w:eastAsia="Times New Roman" w:hAnsi="Times New Roman" w:cs="Times New Roman"/>
            <w:color w:val="000000"/>
            <w:sz w:val="24"/>
            <w:szCs w:val="24"/>
            <w:lang w:eastAsia="ru-RU"/>
          </w:rPr>
          <w:t>2004 г</w:t>
        </w:r>
      </w:smartTag>
      <w:r>
        <w:rPr>
          <w:rFonts w:ascii="Times New Roman" w:eastAsia="Times New Roman" w:hAnsi="Times New Roman" w:cs="Times New Roman"/>
          <w:color w:val="000000"/>
          <w:sz w:val="24"/>
          <w:szCs w:val="24"/>
          <w:lang w:eastAsia="ru-RU"/>
        </w:rPr>
        <w:t xml:space="preserve">. № 79-ФЗ «О государственной гражданской службе Российской Федерации» и федеральным законом о медицинском </w:t>
      </w:r>
      <w:r>
        <w:rPr>
          <w:rFonts w:ascii="Times New Roman" w:eastAsia="Times New Roman" w:hAnsi="Times New Roman" w:cs="Times New Roman"/>
          <w:color w:val="000000"/>
          <w:spacing w:val="-2"/>
          <w:sz w:val="24"/>
          <w:szCs w:val="24"/>
          <w:lang w:eastAsia="ru-RU"/>
        </w:rPr>
        <w:t>страховании государственных служащих Российской Федерации;</w:t>
      </w:r>
    </w:p>
    <w:p w:rsidR="00095218" w:rsidRDefault="00095218" w:rsidP="00095218">
      <w:pPr>
        <w:widowControl w:val="0"/>
        <w:numPr>
          <w:ilvl w:val="0"/>
          <w:numId w:val="18"/>
        </w:numPr>
        <w:shd w:val="clear" w:color="auto" w:fill="FFFFFF"/>
        <w:tabs>
          <w:tab w:val="left" w:pos="1368"/>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Государственную защиту своих жизни и здоровья; жизни и здоровья членов своей семьи, а также принадлежащего ему имущества;</w:t>
      </w:r>
    </w:p>
    <w:p w:rsidR="00095218" w:rsidRDefault="00095218" w:rsidP="00095218">
      <w:pPr>
        <w:widowControl w:val="0"/>
        <w:numPr>
          <w:ilvl w:val="0"/>
          <w:numId w:val="18"/>
        </w:numPr>
        <w:shd w:val="clear" w:color="auto" w:fill="FFFFFF"/>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5"/>
          <w:sz w:val="24"/>
          <w:szCs w:val="24"/>
          <w:lang w:eastAsia="ru-RU"/>
        </w:rPr>
        <w:t xml:space="preserve">Государственное пенсионное обеспечение в соответствии с </w:t>
      </w:r>
      <w:r>
        <w:rPr>
          <w:rFonts w:ascii="Times New Roman" w:eastAsia="Times New Roman" w:hAnsi="Times New Roman" w:cs="Times New Roman"/>
          <w:color w:val="000000"/>
          <w:spacing w:val="-1"/>
          <w:sz w:val="24"/>
          <w:szCs w:val="24"/>
          <w:lang w:eastAsia="ru-RU"/>
        </w:rPr>
        <w:t>Федеральным законом;</w:t>
      </w:r>
    </w:p>
    <w:p w:rsidR="00095218" w:rsidRDefault="00095218" w:rsidP="00095218">
      <w:pPr>
        <w:widowControl w:val="0"/>
        <w:numPr>
          <w:ilvl w:val="0"/>
          <w:numId w:val="18"/>
        </w:numPr>
        <w:shd w:val="clear" w:color="auto" w:fill="FFFFFF"/>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pacing w:val="-3"/>
          <w:sz w:val="24"/>
          <w:szCs w:val="24"/>
          <w:lang w:eastAsia="ru-RU"/>
        </w:rPr>
        <w:t>Принятие решения в соответствии с должностными обязанностями;</w:t>
      </w:r>
    </w:p>
    <w:p w:rsidR="00095218" w:rsidRDefault="00095218" w:rsidP="00095218">
      <w:pPr>
        <w:widowControl w:val="0"/>
        <w:numPr>
          <w:ilvl w:val="0"/>
          <w:numId w:val="18"/>
        </w:numPr>
        <w:shd w:val="clear" w:color="auto" w:fill="FFFFFF"/>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Давать работникам Отдела Управления обязательные для исполнения указания по вопросам служебной деятельности в пределах своих полномочий.</w:t>
      </w:r>
    </w:p>
    <w:p w:rsidR="00095218" w:rsidRDefault="00095218" w:rsidP="00095218">
      <w:pPr>
        <w:widowControl w:val="0"/>
        <w:numPr>
          <w:ilvl w:val="0"/>
          <w:numId w:val="18"/>
        </w:numPr>
        <w:shd w:val="clear" w:color="auto" w:fill="FFFFFF"/>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rPr>
        <w:t xml:space="preserve">Издавать, </w:t>
      </w:r>
      <w:proofErr w:type="gramStart"/>
      <w:r>
        <w:rPr>
          <w:rFonts w:ascii="Times New Roman" w:eastAsia="Times New Roman" w:hAnsi="Times New Roman" w:cs="Times New Roman"/>
          <w:sz w:val="24"/>
          <w:szCs w:val="24"/>
          <w:lang w:eastAsia="ru-RU"/>
        </w:rPr>
        <w:t>обязательные к исполнению</w:t>
      </w:r>
      <w:proofErr w:type="gramEnd"/>
      <w:r>
        <w:rPr>
          <w:rFonts w:ascii="Times New Roman" w:eastAsia="Times New Roman" w:hAnsi="Times New Roman" w:cs="Times New Roman"/>
          <w:sz w:val="24"/>
          <w:szCs w:val="24"/>
          <w:lang w:eastAsia="ru-RU"/>
        </w:rPr>
        <w:t>, работниками Отдела Управления распоряжения по Отделу Управления.</w:t>
      </w:r>
    </w:p>
    <w:p w:rsidR="00095218" w:rsidRDefault="00095218" w:rsidP="00095218">
      <w:pPr>
        <w:widowControl w:val="0"/>
        <w:numPr>
          <w:ilvl w:val="0"/>
          <w:numId w:val="18"/>
        </w:numPr>
        <w:shd w:val="clear" w:color="auto" w:fill="FFFFFF"/>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Взаимодействие с другими структурными подразделениями Управления по поручению заместителя руководителя Управления по вопросам, входящим в компетенцию отдела.</w:t>
      </w:r>
    </w:p>
    <w:p w:rsidR="00095218" w:rsidRDefault="00095218" w:rsidP="00095218">
      <w:pPr>
        <w:widowControl w:val="0"/>
        <w:numPr>
          <w:ilvl w:val="0"/>
          <w:numId w:val="18"/>
        </w:numPr>
        <w:tabs>
          <w:tab w:val="left" w:pos="851"/>
          <w:tab w:val="left" w:pos="1418"/>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Внесение руководству Управления предложений, направленных на улучшение работы отдела Управления и совершенствование деятельности Управления.</w:t>
      </w:r>
    </w:p>
    <w:p w:rsidR="00095218" w:rsidRDefault="00095218" w:rsidP="00095218">
      <w:pPr>
        <w:widowControl w:val="0"/>
        <w:numPr>
          <w:ilvl w:val="0"/>
          <w:numId w:val="18"/>
        </w:numPr>
        <w:shd w:val="clear" w:color="auto" w:fill="FFFFFF"/>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Использование иных прав и осуществление иных полномочий, предоставленных действующим законодательством Российской Федерации, приказами Управления и служебным контрактом.</w:t>
      </w:r>
    </w:p>
    <w:p w:rsidR="00095218" w:rsidRDefault="00095218" w:rsidP="00095218">
      <w:pPr>
        <w:widowControl w:val="0"/>
        <w:shd w:val="clear" w:color="auto" w:fill="FFFFFF"/>
        <w:tabs>
          <w:tab w:val="left" w:pos="1418"/>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095218" w:rsidRDefault="00095218" w:rsidP="00095218">
      <w:pPr>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Ответственность</w:t>
      </w:r>
    </w:p>
    <w:p w:rsidR="00095218" w:rsidRDefault="00095218" w:rsidP="0009521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95218" w:rsidRDefault="00095218" w:rsidP="00095218">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Начальник </w:t>
      </w:r>
      <w:r>
        <w:rPr>
          <w:rFonts w:ascii="Times New Roman" w:eastAsia="Times New Roman" w:hAnsi="Times New Roman" w:cs="Times New Roman"/>
          <w:bCs/>
          <w:sz w:val="24"/>
          <w:szCs w:val="24"/>
          <w:lang w:eastAsia="ru-RU"/>
        </w:rPr>
        <w:t xml:space="preserve">Отдела Управления несет предусмотренную законодательством Российской Федерации ответственность </w:t>
      </w:r>
      <w:proofErr w:type="gramStart"/>
      <w:r>
        <w:rPr>
          <w:rFonts w:ascii="Times New Roman" w:eastAsia="Times New Roman" w:hAnsi="Times New Roman" w:cs="Times New Roman"/>
          <w:bCs/>
          <w:sz w:val="24"/>
          <w:szCs w:val="24"/>
          <w:lang w:eastAsia="ru-RU"/>
        </w:rPr>
        <w:t>за</w:t>
      </w:r>
      <w:proofErr w:type="gramEnd"/>
      <w:r>
        <w:rPr>
          <w:rFonts w:ascii="Times New Roman" w:eastAsia="Times New Roman" w:hAnsi="Times New Roman" w:cs="Times New Roman"/>
          <w:bCs/>
          <w:sz w:val="24"/>
          <w:szCs w:val="24"/>
          <w:lang w:eastAsia="ru-RU"/>
        </w:rPr>
        <w:t>:</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неисполнение или ненадлежащее исполнение возложенных на него обязанностей.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w:t>
      </w:r>
      <w:r>
        <w:rPr>
          <w:rFonts w:ascii="Times New Roman" w:eastAsia="Times New Roman" w:hAnsi="Times New Roman" w:cs="Times New Roman"/>
          <w:sz w:val="24"/>
          <w:szCs w:val="24"/>
          <w:lang w:eastAsia="ru-RU"/>
        </w:rPr>
        <w:lastRenderedPageBreak/>
        <w:t>нарушены при исполнении данного поручения, и получить от руководителя подтверждения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95218" w:rsidRDefault="00095218" w:rsidP="00095218">
      <w:pPr>
        <w:pStyle w:val="a8"/>
        <w:widowControl w:val="0"/>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не сохранение государственной тайны, а также разглашение сведений, ставших ему известными в связи с исполнением должностных обязанностей.</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действие или бездействие, ведущее к нарушению прав и законных интересов граждан, организаций.</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причинение материального, имущественного ущерба.</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несвоевременное выполнение заданий, приказов, распоряжений и </w:t>
      </w:r>
      <w:proofErr w:type="gramStart"/>
      <w:r>
        <w:rPr>
          <w:rFonts w:ascii="Times New Roman" w:eastAsia="Times New Roman" w:hAnsi="Times New Roman" w:cs="Times New Roman"/>
          <w:sz w:val="24"/>
          <w:szCs w:val="24"/>
          <w:lang w:eastAsia="ru-RU"/>
        </w:rPr>
        <w:t>поручений</w:t>
      </w:r>
      <w:proofErr w:type="gramEnd"/>
      <w:r>
        <w:rPr>
          <w:rFonts w:ascii="Times New Roman" w:eastAsia="Times New Roman" w:hAnsi="Times New Roman" w:cs="Times New Roman"/>
          <w:sz w:val="24"/>
          <w:szCs w:val="24"/>
          <w:lang w:eastAsia="ru-RU"/>
        </w:rPr>
        <w:t xml:space="preserve"> вышестоящих в порядке подчиненности руководителей, за исключением незаконных.</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несвоевременное рассмотрение в пределах своей компетенции обращений граждан и общественных объединений, а также учреждений и организаций, государственных органов и органов местного самоуправления.</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совершение действий, затрудняющих работу органов государственной власти, а также приводящих к подрыву авторитета государственных гражданских служащих.</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несоблюдение обязанностей, запретов и ограничений, установленных законодательством о государственной службе и противодействию коррупции.</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Style w:val="1"/>
          <w:rFonts w:eastAsiaTheme="minorHAnsi"/>
        </w:rPr>
      </w:pPr>
      <w:r>
        <w:rPr>
          <w:rStyle w:val="1"/>
          <w:rFonts w:eastAsiaTheme="minorHAnsi"/>
          <w:sz w:val="24"/>
          <w:szCs w:val="24"/>
        </w:rPr>
        <w:t>За несоблюдение Конституции Российской Федерации, федеральных законов, иных нормативных правовых актов Российской Федерации, приказов, иных правовых актов Ростехнадзора и Управления.</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Style w:val="1"/>
          <w:rFonts w:eastAsiaTheme="minorHAnsi"/>
          <w:sz w:val="24"/>
          <w:szCs w:val="24"/>
        </w:rPr>
      </w:pPr>
      <w:r>
        <w:rPr>
          <w:rStyle w:val="1"/>
          <w:rFonts w:eastAsiaTheme="minorHAnsi"/>
          <w:sz w:val="24"/>
          <w:szCs w:val="24"/>
        </w:rPr>
        <w:t>За нарушение служебной (трудовой) и исполнительской дисциплины.</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Style w:val="1"/>
          <w:rFonts w:eastAsiaTheme="minorHAnsi"/>
          <w:sz w:val="24"/>
          <w:szCs w:val="24"/>
        </w:rPr>
      </w:pPr>
      <w:r>
        <w:rPr>
          <w:rStyle w:val="1"/>
          <w:rFonts w:eastAsiaTheme="minorHAnsi"/>
          <w:sz w:val="24"/>
          <w:szCs w:val="24"/>
        </w:rPr>
        <w:t>За несвоевременное представление для размещения на сайте Управления информационных материалов об основной деятельности отдела Управления, а также за их ненадлежащее оформление.</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Style w:val="1"/>
          <w:rFonts w:eastAsiaTheme="minorHAnsi"/>
          <w:sz w:val="24"/>
          <w:szCs w:val="24"/>
        </w:rPr>
      </w:pPr>
      <w:r>
        <w:rPr>
          <w:rStyle w:val="1"/>
          <w:rFonts w:eastAsiaTheme="minorHAnsi"/>
          <w:sz w:val="24"/>
          <w:szCs w:val="24"/>
        </w:rPr>
        <w:t>За нарушение правил и норм охраны труда, техники безопасности и противопожарной безопасности.</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Style w:val="1"/>
          <w:rFonts w:eastAsiaTheme="minorHAnsi"/>
          <w:sz w:val="24"/>
          <w:szCs w:val="24"/>
        </w:rPr>
      </w:pPr>
      <w:r>
        <w:rPr>
          <w:rStyle w:val="1"/>
          <w:rFonts w:eastAsiaTheme="minorHAnsi"/>
          <w:sz w:val="24"/>
          <w:szCs w:val="24"/>
        </w:rPr>
        <w:t>За несоблюдение Кодекса этики и служебного поведения государственных служащих.</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Style w:val="1"/>
          <w:rFonts w:eastAsiaTheme="minorHAnsi"/>
          <w:sz w:val="24"/>
          <w:szCs w:val="24"/>
        </w:rPr>
      </w:pPr>
      <w:r>
        <w:rPr>
          <w:rStyle w:val="1"/>
          <w:rFonts w:eastAsiaTheme="minorHAnsi"/>
          <w:sz w:val="24"/>
          <w:szCs w:val="24"/>
        </w:rPr>
        <w:t>За действия или бездействие сотрудников отдела, нарушающих принципы этики и правила служебного поведения.</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Fonts w:eastAsia="Times New Roman"/>
        </w:rPr>
      </w:pPr>
      <w:r>
        <w:rPr>
          <w:rFonts w:ascii="Times New Roman" w:hAnsi="Times New Roman" w:cs="Times New Roman"/>
          <w:sz w:val="24"/>
          <w:szCs w:val="24"/>
        </w:rPr>
        <w:t>За невыполнение плана работ инспекторским составом;</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За несвоевременное предоставление отчетности инспекторским составом</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Style w:val="1"/>
          <w:rFonts w:eastAsiaTheme="minorHAnsi"/>
        </w:rPr>
      </w:pPr>
      <w:r>
        <w:rPr>
          <w:rStyle w:val="1"/>
          <w:rFonts w:eastAsiaTheme="minorHAnsi"/>
          <w:sz w:val="24"/>
          <w:szCs w:val="24"/>
        </w:rPr>
        <w:t>За нарушение положений настоящего должностного регламента.</w:t>
      </w:r>
    </w:p>
    <w:p w:rsidR="00095218" w:rsidRDefault="00095218" w:rsidP="00095218">
      <w:pPr>
        <w:pStyle w:val="a8"/>
        <w:widowControl w:val="0"/>
        <w:numPr>
          <w:ilvl w:val="0"/>
          <w:numId w:val="19"/>
        </w:numPr>
        <w:autoSpaceDE w:val="0"/>
        <w:autoSpaceDN w:val="0"/>
        <w:adjustRightInd w:val="0"/>
        <w:spacing w:after="0" w:line="240" w:lineRule="auto"/>
        <w:ind w:left="0" w:firstLine="709"/>
        <w:jc w:val="both"/>
        <w:rPr>
          <w:rFonts w:eastAsia="Times New Roman"/>
        </w:rPr>
      </w:pPr>
      <w:r>
        <w:rPr>
          <w:rStyle w:val="1"/>
          <w:rFonts w:eastAsiaTheme="minorHAnsi"/>
          <w:sz w:val="24"/>
          <w:szCs w:val="24"/>
        </w:rPr>
        <w:t>За действие/бездействие сотрудников отдела, ведущих к невыполнению возложенных на отдел задач.</w:t>
      </w:r>
    </w:p>
    <w:p w:rsidR="00095218" w:rsidRDefault="00095218" w:rsidP="00095218">
      <w:pPr>
        <w:pStyle w:val="a8"/>
        <w:widowControl w:val="0"/>
        <w:autoSpaceDE w:val="0"/>
        <w:autoSpaceDN w:val="0"/>
        <w:adjustRightInd w:val="0"/>
        <w:spacing w:after="0" w:line="252" w:lineRule="auto"/>
        <w:ind w:left="709"/>
        <w:jc w:val="both"/>
        <w:rPr>
          <w:rFonts w:ascii="Times New Roman" w:eastAsia="Times New Roman" w:hAnsi="Times New Roman" w:cs="Times New Roman"/>
          <w:sz w:val="24"/>
          <w:szCs w:val="24"/>
          <w:lang w:eastAsia="ru-RU"/>
        </w:rPr>
      </w:pPr>
    </w:p>
    <w:p w:rsidR="00095218" w:rsidRDefault="00095218" w:rsidP="00095218">
      <w:pPr>
        <w:widowControl w:val="0"/>
        <w:tabs>
          <w:tab w:val="left" w:pos="2340"/>
        </w:tabs>
        <w:autoSpaceDE w:val="0"/>
        <w:autoSpaceDN w:val="0"/>
        <w:adjustRightInd w:val="0"/>
        <w:spacing w:after="0" w:line="25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Перечень вопросов, по которым государственный гражданский служащий вправе или обязан самостоятельно принимать определенные решения</w:t>
      </w:r>
    </w:p>
    <w:p w:rsidR="00095218" w:rsidRDefault="00095218" w:rsidP="00095218">
      <w:pPr>
        <w:widowControl w:val="0"/>
        <w:tabs>
          <w:tab w:val="left" w:pos="2340"/>
        </w:tabs>
        <w:autoSpaceDE w:val="0"/>
        <w:autoSpaceDN w:val="0"/>
        <w:adjustRightInd w:val="0"/>
        <w:spacing w:after="0" w:line="252" w:lineRule="auto"/>
        <w:jc w:val="center"/>
        <w:rPr>
          <w:rFonts w:ascii="Times New Roman" w:eastAsia="Times New Roman" w:hAnsi="Times New Roman" w:cs="Times New Roman"/>
          <w:b/>
          <w:sz w:val="24"/>
          <w:szCs w:val="24"/>
          <w:lang w:eastAsia="ru-RU"/>
        </w:rPr>
      </w:pPr>
    </w:p>
    <w:p w:rsidR="00095218" w:rsidRDefault="00095218" w:rsidP="00095218">
      <w:pPr>
        <w:pStyle w:val="a8"/>
        <w:widowControl w:val="0"/>
        <w:numPr>
          <w:ilvl w:val="0"/>
          <w:numId w:val="20"/>
        </w:numPr>
        <w:tabs>
          <w:tab w:val="left" w:pos="1418"/>
        </w:tabs>
        <w:autoSpaceDE w:val="0"/>
        <w:autoSpaceDN w:val="0"/>
        <w:adjustRightInd w:val="0"/>
        <w:spacing w:after="0" w:line="252"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исполнении служебных обязанностей начальник отдела  вправе самостоятельно принимать решения по вопросам:</w:t>
      </w:r>
    </w:p>
    <w:p w:rsidR="00095218" w:rsidRDefault="00095218" w:rsidP="00095218">
      <w:pPr>
        <w:pStyle w:val="a8"/>
        <w:widowControl w:val="0"/>
        <w:numPr>
          <w:ilvl w:val="0"/>
          <w:numId w:val="21"/>
        </w:numPr>
        <w:tabs>
          <w:tab w:val="left" w:pos="1418"/>
        </w:tabs>
        <w:autoSpaceDE w:val="0"/>
        <w:autoSpaceDN w:val="0"/>
        <w:adjustRightInd w:val="0"/>
        <w:spacing w:after="0" w:line="252"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 представлении юридическими лицами, независимо от формы собственности и ведомственной принадлежности и индивидуальными предпринимателями в ходе проведения надзорных мероприятий информации, сведений и </w:t>
      </w:r>
      <w:r>
        <w:rPr>
          <w:rFonts w:ascii="Times New Roman" w:eastAsia="Times New Roman" w:hAnsi="Times New Roman" w:cs="Times New Roman"/>
          <w:sz w:val="24"/>
          <w:szCs w:val="24"/>
          <w:lang w:eastAsia="ru-RU"/>
        </w:rPr>
        <w:lastRenderedPageBreak/>
        <w:t>материалов по вопросам, относящимся к сфере деятельности Отдела;</w:t>
      </w:r>
    </w:p>
    <w:p w:rsidR="00095218" w:rsidRDefault="00095218" w:rsidP="00095218">
      <w:pPr>
        <w:pStyle w:val="a8"/>
        <w:widowControl w:val="0"/>
        <w:numPr>
          <w:ilvl w:val="0"/>
          <w:numId w:val="21"/>
        </w:numPr>
        <w:tabs>
          <w:tab w:val="left" w:pos="1418"/>
        </w:tabs>
        <w:autoSpaceDE w:val="0"/>
        <w:autoSpaceDN w:val="0"/>
        <w:adjustRightInd w:val="0"/>
        <w:spacing w:after="0" w:line="252"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Проверки деятельности и качества выполнения работы (плановой, внеплановой),  в том числе отчетов, распоряжений, заданий (поручений), составления актов, актов-предписаний государственными гражданскими служащими Отдела;</w:t>
      </w:r>
    </w:p>
    <w:p w:rsidR="00095218" w:rsidRDefault="00095218" w:rsidP="00095218">
      <w:pPr>
        <w:pStyle w:val="a8"/>
        <w:widowControl w:val="0"/>
        <w:numPr>
          <w:ilvl w:val="0"/>
          <w:numId w:val="21"/>
        </w:numPr>
        <w:tabs>
          <w:tab w:val="left" w:pos="1418"/>
        </w:tabs>
        <w:autoSpaceDE w:val="0"/>
        <w:autoSpaceDN w:val="0"/>
        <w:adjustRightInd w:val="0"/>
        <w:spacing w:after="0" w:line="252"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применении мер обеспечения производства по делам об административных правонарушениях при их рассмотрении;</w:t>
      </w:r>
    </w:p>
    <w:p w:rsidR="00095218" w:rsidRDefault="00095218" w:rsidP="00095218">
      <w:pPr>
        <w:pStyle w:val="a8"/>
        <w:widowControl w:val="0"/>
        <w:numPr>
          <w:ilvl w:val="0"/>
          <w:numId w:val="21"/>
        </w:numPr>
        <w:tabs>
          <w:tab w:val="left" w:pos="1418"/>
        </w:tabs>
        <w:autoSpaceDE w:val="0"/>
        <w:autoSpaceDN w:val="0"/>
        <w:adjustRightInd w:val="0"/>
        <w:spacing w:after="0" w:line="252"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О проведении технической учебы и совещаний с государственными гражданскими служащими отдела по обсуждению вопросов, относящихся к компетенции отдела</w:t>
      </w:r>
      <w:r>
        <w:rPr>
          <w:rFonts w:ascii="Times New Roman" w:eastAsia="Times New Roman" w:hAnsi="Times New Roman" w:cs="Times New Roman"/>
          <w:sz w:val="24"/>
          <w:szCs w:val="24"/>
          <w:lang w:eastAsia="ru-RU"/>
        </w:rPr>
        <w:t>.</w:t>
      </w:r>
    </w:p>
    <w:p w:rsidR="00095218" w:rsidRDefault="00095218" w:rsidP="00095218">
      <w:pPr>
        <w:pStyle w:val="a8"/>
        <w:widowControl w:val="0"/>
        <w:numPr>
          <w:ilvl w:val="0"/>
          <w:numId w:val="21"/>
        </w:numPr>
        <w:tabs>
          <w:tab w:val="left" w:pos="1418"/>
        </w:tabs>
        <w:autoSpaceDE w:val="0"/>
        <w:autoSpaceDN w:val="0"/>
        <w:adjustRightInd w:val="0"/>
        <w:spacing w:after="0" w:line="252"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Подписания и визирования документов в пределах своей компетенции.</w:t>
      </w:r>
    </w:p>
    <w:p w:rsidR="00095218" w:rsidRDefault="00095218" w:rsidP="00095218">
      <w:pPr>
        <w:pStyle w:val="a8"/>
        <w:widowControl w:val="0"/>
        <w:numPr>
          <w:ilvl w:val="0"/>
          <w:numId w:val="21"/>
        </w:numPr>
        <w:tabs>
          <w:tab w:val="left" w:pos="1418"/>
        </w:tabs>
        <w:autoSpaceDE w:val="0"/>
        <w:autoSpaceDN w:val="0"/>
        <w:adjustRightInd w:val="0"/>
        <w:spacing w:after="0" w:line="252"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Запрашивания информации, сведений, материалов и отчетов у должностных лиц структурных подразделений Управления.</w:t>
      </w:r>
    </w:p>
    <w:p w:rsidR="00095218" w:rsidRDefault="00095218" w:rsidP="00095218">
      <w:pPr>
        <w:pStyle w:val="a8"/>
        <w:widowControl w:val="0"/>
        <w:numPr>
          <w:ilvl w:val="0"/>
          <w:numId w:val="21"/>
        </w:numPr>
        <w:tabs>
          <w:tab w:val="left" w:pos="1418"/>
        </w:tabs>
        <w:autoSpaceDE w:val="0"/>
        <w:autoSpaceDN w:val="0"/>
        <w:adjustRightInd w:val="0"/>
        <w:spacing w:after="0" w:line="252"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Внесения предложений о применении мер поощрения или дисциплинарного воздействия к государственным гражданским служащим в Отделе.</w:t>
      </w:r>
    </w:p>
    <w:p w:rsidR="00095218" w:rsidRDefault="00095218" w:rsidP="00095218">
      <w:pPr>
        <w:pStyle w:val="a8"/>
        <w:widowControl w:val="0"/>
        <w:numPr>
          <w:ilvl w:val="0"/>
          <w:numId w:val="20"/>
        </w:numPr>
        <w:tabs>
          <w:tab w:val="left" w:pos="1418"/>
        </w:tabs>
        <w:autoSpaceDE w:val="0"/>
        <w:autoSpaceDN w:val="0"/>
        <w:adjustRightInd w:val="0"/>
        <w:spacing w:after="0" w:line="252"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исполнении служебных обязанностей начальник отдела обязан самостоятельно принимать решения по вопросам:</w:t>
      </w:r>
    </w:p>
    <w:p w:rsidR="00095218" w:rsidRDefault="00095218" w:rsidP="00095218">
      <w:pPr>
        <w:pStyle w:val="a8"/>
        <w:widowControl w:val="0"/>
        <w:numPr>
          <w:ilvl w:val="0"/>
          <w:numId w:val="22"/>
        </w:numPr>
        <w:tabs>
          <w:tab w:val="left" w:pos="1418"/>
        </w:tabs>
        <w:autoSpaceDE w:val="0"/>
        <w:autoSpaceDN w:val="0"/>
        <w:adjustRightInd w:val="0"/>
        <w:spacing w:after="0" w:line="252"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Выдачи юридическим лицам, независимо от формы собственности и ведомственной принадлежности и индивидуальным предпринимателям обязательных для  исполнения предписаний об устранении выявленных нарушений требований, содержащихся в законодательных, нормативных правовых актах, нормативно-технических документах и правилах в установленной сфере деятельности;</w:t>
      </w:r>
    </w:p>
    <w:p w:rsidR="00095218" w:rsidRDefault="00095218" w:rsidP="00095218">
      <w:pPr>
        <w:pStyle w:val="a8"/>
        <w:widowControl w:val="0"/>
        <w:numPr>
          <w:ilvl w:val="0"/>
          <w:numId w:val="22"/>
        </w:numPr>
        <w:tabs>
          <w:tab w:val="left" w:pos="1418"/>
        </w:tabs>
        <w:autoSpaceDE w:val="0"/>
        <w:autoSpaceDN w:val="0"/>
        <w:adjustRightInd w:val="0"/>
        <w:spacing w:after="0" w:line="252" w:lineRule="auto"/>
        <w:ind w:left="0"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исполнением ранее выданных предписаний;</w:t>
      </w:r>
    </w:p>
    <w:p w:rsidR="00095218" w:rsidRDefault="00095218" w:rsidP="00095218">
      <w:pPr>
        <w:pStyle w:val="a8"/>
        <w:widowControl w:val="0"/>
        <w:numPr>
          <w:ilvl w:val="0"/>
          <w:numId w:val="22"/>
        </w:numPr>
        <w:tabs>
          <w:tab w:val="left" w:pos="1418"/>
        </w:tabs>
        <w:autoSpaceDE w:val="0"/>
        <w:autoSpaceDN w:val="0"/>
        <w:adjustRightInd w:val="0"/>
        <w:spacing w:after="0" w:line="252" w:lineRule="auto"/>
        <w:ind w:left="0"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bidi="ru-RU"/>
        </w:rPr>
        <w:t>Контроля за</w:t>
      </w:r>
      <w:proofErr w:type="gramEnd"/>
      <w:r>
        <w:rPr>
          <w:rFonts w:ascii="Times New Roman" w:eastAsia="Times New Roman" w:hAnsi="Times New Roman" w:cs="Times New Roman"/>
          <w:sz w:val="24"/>
          <w:szCs w:val="24"/>
          <w:lang w:eastAsia="ru-RU" w:bidi="ru-RU"/>
        </w:rPr>
        <w:t xml:space="preserve"> качеством исполнения должностных обязанностей государственными служащими отдела</w:t>
      </w:r>
      <w:r>
        <w:rPr>
          <w:rFonts w:ascii="Times New Roman" w:eastAsia="Times New Roman" w:hAnsi="Times New Roman" w:cs="Times New Roman"/>
          <w:sz w:val="24"/>
          <w:szCs w:val="24"/>
          <w:lang w:eastAsia="ru-RU"/>
        </w:rPr>
        <w:t>.</w:t>
      </w:r>
    </w:p>
    <w:p w:rsidR="00095218" w:rsidRDefault="00095218" w:rsidP="00095218">
      <w:pPr>
        <w:pStyle w:val="a8"/>
        <w:widowControl w:val="0"/>
        <w:numPr>
          <w:ilvl w:val="0"/>
          <w:numId w:val="22"/>
        </w:numPr>
        <w:tabs>
          <w:tab w:val="left" w:pos="1418"/>
        </w:tabs>
        <w:autoSpaceDE w:val="0"/>
        <w:autoSpaceDN w:val="0"/>
        <w:adjustRightInd w:val="0"/>
        <w:spacing w:after="0" w:line="252" w:lineRule="auto"/>
        <w:ind w:left="0" w:firstLine="709"/>
        <w:jc w:val="both"/>
        <w:rPr>
          <w:rFonts w:ascii="Times New Roman" w:eastAsia="Times New Roman" w:hAnsi="Times New Roman" w:cs="Times New Roman"/>
          <w:sz w:val="24"/>
          <w:szCs w:val="24"/>
          <w:lang w:eastAsia="ru-RU"/>
        </w:rPr>
      </w:pPr>
      <w:r>
        <w:rPr>
          <w:rFonts w:ascii="Times New Roman" w:eastAsia="Courier New" w:hAnsi="Times New Roman" w:cs="Times New Roman"/>
          <w:snapToGrid w:val="0"/>
          <w:sz w:val="24"/>
          <w:szCs w:val="24"/>
          <w:lang w:eastAsia="ru-RU"/>
        </w:rPr>
        <w:t>Подготовки, согласования и подписания:</w:t>
      </w:r>
    </w:p>
    <w:p w:rsidR="00095218" w:rsidRDefault="00095218" w:rsidP="00095218">
      <w:pPr>
        <w:pStyle w:val="a8"/>
        <w:widowControl w:val="0"/>
        <w:numPr>
          <w:ilvl w:val="0"/>
          <w:numId w:val="23"/>
        </w:numPr>
        <w:tabs>
          <w:tab w:val="left" w:pos="1134"/>
        </w:tabs>
        <w:autoSpaceDE w:val="0"/>
        <w:autoSpaceDN w:val="0"/>
        <w:adjustRightInd w:val="0"/>
        <w:spacing w:after="0" w:line="252" w:lineRule="auto"/>
        <w:ind w:left="0" w:firstLine="709"/>
        <w:jc w:val="both"/>
        <w:rPr>
          <w:rFonts w:ascii="Times New Roman" w:eastAsia="Courier New" w:hAnsi="Times New Roman" w:cs="Times New Roman"/>
          <w:snapToGrid w:val="0"/>
          <w:sz w:val="24"/>
          <w:szCs w:val="24"/>
          <w:lang w:eastAsia="ru-RU"/>
        </w:rPr>
      </w:pPr>
      <w:r>
        <w:rPr>
          <w:rFonts w:ascii="Times New Roman" w:eastAsia="Courier New" w:hAnsi="Times New Roman" w:cs="Times New Roman"/>
          <w:snapToGrid w:val="0"/>
          <w:sz w:val="24"/>
          <w:szCs w:val="24"/>
          <w:lang w:eastAsia="ru-RU"/>
        </w:rPr>
        <w:t>по результатам проведённых обследований подконтрольных объектов акта и предписания;</w:t>
      </w:r>
    </w:p>
    <w:p w:rsidR="00095218" w:rsidRDefault="00095218" w:rsidP="00095218">
      <w:pPr>
        <w:pStyle w:val="a8"/>
        <w:widowControl w:val="0"/>
        <w:numPr>
          <w:ilvl w:val="0"/>
          <w:numId w:val="23"/>
        </w:numPr>
        <w:tabs>
          <w:tab w:val="left" w:pos="1134"/>
        </w:tabs>
        <w:autoSpaceDE w:val="0"/>
        <w:autoSpaceDN w:val="0"/>
        <w:adjustRightInd w:val="0"/>
        <w:spacing w:after="0" w:line="252" w:lineRule="auto"/>
        <w:ind w:left="0" w:firstLine="709"/>
        <w:jc w:val="both"/>
        <w:rPr>
          <w:rFonts w:ascii="Times New Roman" w:eastAsia="Courier New" w:hAnsi="Times New Roman" w:cs="Times New Roman"/>
          <w:snapToGrid w:val="0"/>
          <w:sz w:val="24"/>
          <w:szCs w:val="24"/>
          <w:lang w:eastAsia="ru-RU"/>
        </w:rPr>
      </w:pPr>
      <w:r>
        <w:rPr>
          <w:rFonts w:ascii="Times New Roman" w:eastAsia="Courier New" w:hAnsi="Times New Roman" w:cs="Times New Roman"/>
          <w:snapToGrid w:val="0"/>
          <w:sz w:val="24"/>
          <w:szCs w:val="24"/>
          <w:lang w:eastAsia="ru-RU"/>
        </w:rPr>
        <w:t>подготовки распоряжений о проведении проверок;</w:t>
      </w:r>
    </w:p>
    <w:p w:rsidR="00095218" w:rsidRDefault="00095218" w:rsidP="00095218">
      <w:pPr>
        <w:pStyle w:val="a8"/>
        <w:widowControl w:val="0"/>
        <w:numPr>
          <w:ilvl w:val="0"/>
          <w:numId w:val="23"/>
        </w:numPr>
        <w:tabs>
          <w:tab w:val="left" w:pos="1134"/>
        </w:tabs>
        <w:autoSpaceDE w:val="0"/>
        <w:autoSpaceDN w:val="0"/>
        <w:adjustRightInd w:val="0"/>
        <w:spacing w:after="0" w:line="252" w:lineRule="auto"/>
        <w:ind w:left="0" w:firstLine="709"/>
        <w:jc w:val="both"/>
        <w:rPr>
          <w:rFonts w:ascii="Times New Roman" w:eastAsia="Courier New" w:hAnsi="Times New Roman" w:cs="Times New Roman"/>
          <w:snapToGrid w:val="0"/>
          <w:sz w:val="24"/>
          <w:szCs w:val="24"/>
          <w:lang w:eastAsia="ru-RU"/>
        </w:rPr>
      </w:pPr>
      <w:r>
        <w:rPr>
          <w:rFonts w:ascii="Times New Roman" w:eastAsia="Courier New" w:hAnsi="Times New Roman" w:cs="Times New Roman"/>
          <w:snapToGrid w:val="0"/>
          <w:sz w:val="24"/>
          <w:szCs w:val="24"/>
          <w:lang w:eastAsia="ru-RU"/>
        </w:rPr>
        <w:t>протокола по делам об административных правонарушениях;</w:t>
      </w:r>
    </w:p>
    <w:p w:rsidR="00095218" w:rsidRDefault="00095218" w:rsidP="00095218">
      <w:pPr>
        <w:pStyle w:val="a8"/>
        <w:widowControl w:val="0"/>
        <w:numPr>
          <w:ilvl w:val="0"/>
          <w:numId w:val="23"/>
        </w:numPr>
        <w:tabs>
          <w:tab w:val="left" w:pos="1134"/>
        </w:tabs>
        <w:autoSpaceDE w:val="0"/>
        <w:autoSpaceDN w:val="0"/>
        <w:adjustRightInd w:val="0"/>
        <w:spacing w:after="0" w:line="252" w:lineRule="auto"/>
        <w:ind w:left="0" w:firstLine="709"/>
        <w:jc w:val="both"/>
        <w:rPr>
          <w:rFonts w:ascii="Times New Roman" w:eastAsia="Courier New" w:hAnsi="Times New Roman" w:cs="Times New Roman"/>
          <w:snapToGrid w:val="0"/>
          <w:sz w:val="24"/>
          <w:szCs w:val="24"/>
          <w:lang w:eastAsia="ru-RU"/>
        </w:rPr>
      </w:pPr>
      <w:r>
        <w:rPr>
          <w:rFonts w:ascii="Times New Roman" w:eastAsia="Courier New" w:hAnsi="Times New Roman" w:cs="Times New Roman"/>
          <w:snapToGrid w:val="0"/>
          <w:sz w:val="24"/>
          <w:szCs w:val="24"/>
          <w:lang w:eastAsia="ru-RU"/>
        </w:rPr>
        <w:t>уведомления о составлении протокола об административных правонарушениях;</w:t>
      </w:r>
    </w:p>
    <w:p w:rsidR="00095218" w:rsidRDefault="00095218" w:rsidP="00095218">
      <w:pPr>
        <w:pStyle w:val="a8"/>
        <w:widowControl w:val="0"/>
        <w:numPr>
          <w:ilvl w:val="0"/>
          <w:numId w:val="23"/>
        </w:numPr>
        <w:tabs>
          <w:tab w:val="left" w:pos="1134"/>
        </w:tabs>
        <w:autoSpaceDE w:val="0"/>
        <w:autoSpaceDN w:val="0"/>
        <w:adjustRightInd w:val="0"/>
        <w:spacing w:after="0" w:line="252" w:lineRule="auto"/>
        <w:ind w:left="0" w:firstLine="709"/>
        <w:jc w:val="both"/>
        <w:rPr>
          <w:rFonts w:ascii="Times New Roman" w:eastAsia="Courier New" w:hAnsi="Times New Roman" w:cs="Times New Roman"/>
          <w:snapToGrid w:val="0"/>
          <w:sz w:val="24"/>
          <w:szCs w:val="24"/>
          <w:lang w:eastAsia="ru-RU"/>
        </w:rPr>
      </w:pPr>
      <w:r>
        <w:rPr>
          <w:rFonts w:ascii="Times New Roman" w:eastAsia="Courier New" w:hAnsi="Times New Roman" w:cs="Times New Roman"/>
          <w:snapToGrid w:val="0"/>
          <w:sz w:val="24"/>
          <w:szCs w:val="24"/>
          <w:lang w:eastAsia="ru-RU"/>
        </w:rPr>
        <w:t>проектов ответов по результатам рассмотрения обращений федеральных органов исполнительной власти, государственных органов и органов местного самоуправления, общественных объединений, предприятий, учреждений, организаций, индивидуальных предпринимателей и граждан по вопросам, относящимся к компетенции отдела;</w:t>
      </w:r>
    </w:p>
    <w:p w:rsidR="00095218" w:rsidRDefault="00095218" w:rsidP="00095218">
      <w:pPr>
        <w:pStyle w:val="a8"/>
        <w:widowControl w:val="0"/>
        <w:numPr>
          <w:ilvl w:val="0"/>
          <w:numId w:val="23"/>
        </w:numPr>
        <w:tabs>
          <w:tab w:val="left" w:pos="1134"/>
        </w:tabs>
        <w:autoSpaceDE w:val="0"/>
        <w:autoSpaceDN w:val="0"/>
        <w:adjustRightInd w:val="0"/>
        <w:spacing w:after="0" w:line="252" w:lineRule="auto"/>
        <w:ind w:left="0" w:firstLine="709"/>
        <w:jc w:val="both"/>
        <w:rPr>
          <w:rFonts w:ascii="Times New Roman" w:eastAsia="Courier New" w:hAnsi="Times New Roman" w:cs="Times New Roman"/>
          <w:snapToGrid w:val="0"/>
          <w:sz w:val="24"/>
          <w:szCs w:val="24"/>
          <w:lang w:eastAsia="ru-RU"/>
        </w:rPr>
      </w:pPr>
      <w:r>
        <w:rPr>
          <w:rFonts w:ascii="Times New Roman" w:eastAsia="Courier New" w:hAnsi="Times New Roman" w:cs="Times New Roman"/>
          <w:snapToGrid w:val="0"/>
          <w:sz w:val="24"/>
          <w:szCs w:val="24"/>
          <w:lang w:eastAsia="ru-RU"/>
        </w:rPr>
        <w:t>определений и постановлений по делам об административных правонарушениях;</w:t>
      </w:r>
    </w:p>
    <w:p w:rsidR="00095218" w:rsidRDefault="00095218" w:rsidP="00095218">
      <w:pPr>
        <w:pStyle w:val="a8"/>
        <w:widowControl w:val="0"/>
        <w:numPr>
          <w:ilvl w:val="0"/>
          <w:numId w:val="23"/>
        </w:numPr>
        <w:tabs>
          <w:tab w:val="left" w:pos="1134"/>
        </w:tabs>
        <w:autoSpaceDE w:val="0"/>
        <w:autoSpaceDN w:val="0"/>
        <w:adjustRightInd w:val="0"/>
        <w:spacing w:after="0" w:line="252" w:lineRule="auto"/>
        <w:ind w:left="0" w:firstLine="709"/>
        <w:jc w:val="both"/>
        <w:rPr>
          <w:rFonts w:ascii="Times New Roman" w:eastAsia="Courier New" w:hAnsi="Times New Roman" w:cs="Times New Roman"/>
          <w:snapToGrid w:val="0"/>
          <w:sz w:val="24"/>
          <w:szCs w:val="24"/>
          <w:lang w:eastAsia="ru-RU"/>
        </w:rPr>
      </w:pPr>
      <w:r>
        <w:rPr>
          <w:rFonts w:ascii="Times New Roman" w:eastAsia="Courier New" w:hAnsi="Times New Roman" w:cs="Times New Roman"/>
          <w:snapToGrid w:val="0"/>
          <w:sz w:val="24"/>
          <w:szCs w:val="24"/>
          <w:lang w:eastAsia="ru-RU"/>
        </w:rPr>
        <w:t>месячного плана работы, информационно-справочных материалов о работе,  отчетов о работе по вопросам, относящимся к сфере деятельности отдела</w:t>
      </w:r>
      <w:r>
        <w:rPr>
          <w:rFonts w:ascii="Times New Roman" w:eastAsia="Times New Roman" w:hAnsi="Times New Roman" w:cs="Times New Roman"/>
          <w:sz w:val="24"/>
          <w:szCs w:val="24"/>
          <w:lang w:eastAsia="ar-SA"/>
        </w:rPr>
        <w:t>.</w:t>
      </w:r>
    </w:p>
    <w:p w:rsidR="00095218" w:rsidRDefault="00095218" w:rsidP="00095218">
      <w:pPr>
        <w:tabs>
          <w:tab w:val="left" w:pos="2700"/>
        </w:tabs>
        <w:spacing w:after="0" w:line="252"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r>
    </w:p>
    <w:p w:rsidR="00095218" w:rsidRDefault="00095218" w:rsidP="00095218">
      <w:pPr>
        <w:widowControl w:val="0"/>
        <w:autoSpaceDE w:val="0"/>
        <w:autoSpaceDN w:val="0"/>
        <w:adjustRightInd w:val="0"/>
        <w:spacing w:after="0" w:line="25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095218" w:rsidRDefault="00095218" w:rsidP="00095218">
      <w:pPr>
        <w:widowControl w:val="0"/>
        <w:autoSpaceDE w:val="0"/>
        <w:autoSpaceDN w:val="0"/>
        <w:adjustRightInd w:val="0"/>
        <w:spacing w:after="0" w:line="252" w:lineRule="auto"/>
        <w:jc w:val="center"/>
        <w:rPr>
          <w:rFonts w:ascii="Times New Roman" w:eastAsia="Times New Roman" w:hAnsi="Times New Roman" w:cs="Times New Roman"/>
          <w:b/>
          <w:sz w:val="24"/>
          <w:szCs w:val="24"/>
          <w:lang w:eastAsia="ru-RU"/>
        </w:rPr>
      </w:pPr>
    </w:p>
    <w:p w:rsidR="00095218" w:rsidRDefault="00095218" w:rsidP="00095218">
      <w:pPr>
        <w:pStyle w:val="a8"/>
        <w:widowControl w:val="0"/>
        <w:numPr>
          <w:ilvl w:val="0"/>
          <w:numId w:val="24"/>
        </w:numPr>
        <w:tabs>
          <w:tab w:val="left" w:pos="851"/>
          <w:tab w:val="left" w:pos="1418"/>
        </w:tabs>
        <w:spacing w:after="0" w:line="252"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Начальник отдела в соответствии со своей компетенцией вправе участвовать в подготовке (обсуждении) следующих проектов:</w:t>
      </w:r>
    </w:p>
    <w:p w:rsidR="00095218" w:rsidRDefault="00095218" w:rsidP="00095218">
      <w:pPr>
        <w:widowControl w:val="0"/>
        <w:numPr>
          <w:ilvl w:val="2"/>
          <w:numId w:val="25"/>
        </w:numPr>
        <w:tabs>
          <w:tab w:val="left" w:pos="851"/>
          <w:tab w:val="left" w:pos="1418"/>
        </w:tabs>
        <w:spacing w:after="0" w:line="252" w:lineRule="auto"/>
        <w:ind w:left="0" w:firstLine="709"/>
        <w:jc w:val="both"/>
        <w:rPr>
          <w:rFonts w:ascii="Times New Roman" w:eastAsia="Times New Roman" w:hAnsi="Times New Roman" w:cs="Times New Roman"/>
          <w:sz w:val="24"/>
          <w:szCs w:val="24"/>
          <w:lang w:eastAsia="ru-RU" w:bidi="ru-RU"/>
        </w:rPr>
      </w:pPr>
      <w:proofErr w:type="gramStart"/>
      <w:r>
        <w:rPr>
          <w:rFonts w:ascii="Times New Roman" w:eastAsia="Times New Roman" w:hAnsi="Times New Roman" w:cs="Times New Roman"/>
          <w:sz w:val="24"/>
          <w:szCs w:val="24"/>
          <w:lang w:eastAsia="ru-RU" w:bidi="ru-RU"/>
        </w:rPr>
        <w:t xml:space="preserve">Инструкций, докладных и пояснительных записок, предложений, справок, перечней, писем, списков, отзывов, планов и отчетов в установленной сфере деятельности </w:t>
      </w:r>
      <w:r>
        <w:rPr>
          <w:rFonts w:ascii="Times New Roman" w:eastAsia="Times New Roman" w:hAnsi="Times New Roman" w:cs="Times New Roman"/>
          <w:sz w:val="24"/>
          <w:szCs w:val="24"/>
          <w:lang w:eastAsia="ru-RU" w:bidi="ru-RU"/>
        </w:rPr>
        <w:lastRenderedPageBreak/>
        <w:t>Отдела;</w:t>
      </w:r>
      <w:proofErr w:type="gramEnd"/>
    </w:p>
    <w:p w:rsidR="00095218" w:rsidRDefault="00095218" w:rsidP="00095218">
      <w:pPr>
        <w:widowControl w:val="0"/>
        <w:numPr>
          <w:ilvl w:val="2"/>
          <w:numId w:val="25"/>
        </w:numPr>
        <w:tabs>
          <w:tab w:val="left" w:pos="851"/>
          <w:tab w:val="left" w:pos="1418"/>
        </w:tabs>
        <w:spacing w:after="0" w:line="252"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Протоколов, фиксирующих обсуждение вопросов и принятых решений на заседаниях, совещаниях отдела;</w:t>
      </w:r>
    </w:p>
    <w:p w:rsidR="00095218" w:rsidRDefault="00095218" w:rsidP="00095218">
      <w:pPr>
        <w:widowControl w:val="0"/>
        <w:numPr>
          <w:ilvl w:val="2"/>
          <w:numId w:val="25"/>
        </w:numPr>
        <w:tabs>
          <w:tab w:val="left" w:pos="851"/>
          <w:tab w:val="left" w:pos="1418"/>
        </w:tabs>
        <w:spacing w:after="0" w:line="252"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Запросов о представлении информации, сведений и материалов по вопросам, относящимся к сфере деятельности отдела.</w:t>
      </w:r>
    </w:p>
    <w:p w:rsidR="00095218" w:rsidRDefault="00095218" w:rsidP="00095218">
      <w:pPr>
        <w:widowControl w:val="0"/>
        <w:numPr>
          <w:ilvl w:val="2"/>
          <w:numId w:val="25"/>
        </w:numPr>
        <w:tabs>
          <w:tab w:val="left" w:pos="851"/>
          <w:tab w:val="left" w:pos="1418"/>
        </w:tabs>
        <w:spacing w:after="0" w:line="252"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И других документов в установленной сфере деятельности отдела.</w:t>
      </w:r>
    </w:p>
    <w:p w:rsidR="00095218" w:rsidRDefault="00095218" w:rsidP="00095218">
      <w:pPr>
        <w:pStyle w:val="a8"/>
        <w:widowControl w:val="0"/>
        <w:numPr>
          <w:ilvl w:val="0"/>
          <w:numId w:val="24"/>
        </w:numPr>
        <w:tabs>
          <w:tab w:val="left" w:pos="1418"/>
        </w:tabs>
        <w:autoSpaceDE w:val="0"/>
        <w:autoSpaceDN w:val="0"/>
        <w:adjustRightInd w:val="0"/>
        <w:spacing w:after="0" w:line="252"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Начальник </w:t>
      </w:r>
      <w:r>
        <w:rPr>
          <w:rFonts w:ascii="Times New Roman" w:eastAsia="Calibri" w:hAnsi="Times New Roman" w:cs="Times New Roman"/>
          <w:sz w:val="24"/>
          <w:szCs w:val="24"/>
        </w:rPr>
        <w:t xml:space="preserve">отдела </w:t>
      </w:r>
      <w:r>
        <w:rPr>
          <w:rFonts w:ascii="Times New Roman" w:hAnsi="Times New Roman" w:cs="Times New Roman"/>
          <w:sz w:val="24"/>
          <w:szCs w:val="24"/>
        </w:rPr>
        <w:t>в соответствии со своей компетенцией обязан участвовать в подготовке (обсуждении) следующих проектов:</w:t>
      </w:r>
    </w:p>
    <w:p w:rsidR="00095218" w:rsidRDefault="00095218" w:rsidP="00095218">
      <w:pPr>
        <w:pStyle w:val="a8"/>
        <w:numPr>
          <w:ilvl w:val="0"/>
          <w:numId w:val="26"/>
        </w:numPr>
        <w:tabs>
          <w:tab w:val="left" w:pos="1418"/>
        </w:tabs>
        <w:spacing w:after="0" w:line="252" w:lineRule="auto"/>
        <w:ind w:left="0" w:firstLine="709"/>
        <w:jc w:val="both"/>
        <w:rPr>
          <w:rFonts w:ascii="Times New Roman" w:hAnsi="Times New Roman" w:cs="Times New Roman"/>
          <w:sz w:val="24"/>
          <w:szCs w:val="24"/>
        </w:rPr>
      </w:pPr>
      <w:r>
        <w:rPr>
          <w:rFonts w:ascii="Times New Roman" w:hAnsi="Times New Roman" w:cs="Times New Roman"/>
          <w:sz w:val="24"/>
          <w:szCs w:val="24"/>
        </w:rPr>
        <w:t>Должностных регламентов государственных гражданских служащих отдела;</w:t>
      </w:r>
    </w:p>
    <w:p w:rsidR="00095218" w:rsidRDefault="00095218" w:rsidP="00095218">
      <w:pPr>
        <w:pStyle w:val="a8"/>
        <w:numPr>
          <w:ilvl w:val="0"/>
          <w:numId w:val="26"/>
        </w:numPr>
        <w:tabs>
          <w:tab w:val="left" w:pos="1418"/>
        </w:tabs>
        <w:spacing w:after="0" w:line="252"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Приказов по вопросам, относящимся к компетенции отдела;</w:t>
      </w:r>
    </w:p>
    <w:p w:rsidR="00095218" w:rsidRDefault="00095218" w:rsidP="00095218">
      <w:pPr>
        <w:pStyle w:val="a8"/>
        <w:numPr>
          <w:ilvl w:val="0"/>
          <w:numId w:val="26"/>
        </w:numPr>
        <w:tabs>
          <w:tab w:val="left" w:pos="1418"/>
        </w:tabs>
        <w:spacing w:after="0" w:line="252"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bidi="ru-RU"/>
        </w:rPr>
        <w:t>Плановой и отчетной документации отдела.</w:t>
      </w:r>
    </w:p>
    <w:p w:rsidR="00095218" w:rsidRDefault="00095218" w:rsidP="00095218">
      <w:pPr>
        <w:pStyle w:val="a8"/>
        <w:numPr>
          <w:ilvl w:val="0"/>
          <w:numId w:val="26"/>
        </w:numPr>
        <w:tabs>
          <w:tab w:val="left" w:pos="1418"/>
        </w:tabs>
        <w:spacing w:after="0" w:line="252"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ar-SA"/>
        </w:rPr>
        <w:t>Рапортов, докладных записок по деятельности Отдела;</w:t>
      </w:r>
    </w:p>
    <w:p w:rsidR="00095218" w:rsidRDefault="00095218" w:rsidP="00095218">
      <w:pPr>
        <w:pStyle w:val="a8"/>
        <w:numPr>
          <w:ilvl w:val="0"/>
          <w:numId w:val="26"/>
        </w:numPr>
        <w:tabs>
          <w:tab w:val="left" w:pos="1418"/>
        </w:tabs>
        <w:spacing w:after="0" w:line="252" w:lineRule="auto"/>
        <w:ind w:left="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Ответов по результатам рассмотрения обращений федеральных органов исполнительной власти, государственных органов и органов местного самоуправления, общественных объединений, предприятий, учреждений, организаций, индивидуальных предпринимателей и граждан по вопросам, относящимся к компетенции Отдела;</w:t>
      </w:r>
    </w:p>
    <w:p w:rsidR="00095218" w:rsidRDefault="00095218" w:rsidP="00095218">
      <w:pPr>
        <w:pStyle w:val="a8"/>
        <w:numPr>
          <w:ilvl w:val="0"/>
          <w:numId w:val="26"/>
        </w:numPr>
        <w:tabs>
          <w:tab w:val="left" w:pos="1418"/>
        </w:tabs>
        <w:spacing w:after="0" w:line="252" w:lineRule="auto"/>
        <w:ind w:left="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Документов, представляемых для согласования карт учета опасного производственного объекта, в установленной сфере деятельности Отдела;</w:t>
      </w:r>
    </w:p>
    <w:p w:rsidR="00095218" w:rsidRDefault="00095218" w:rsidP="00095218">
      <w:pPr>
        <w:pStyle w:val="a8"/>
        <w:numPr>
          <w:ilvl w:val="0"/>
          <w:numId w:val="26"/>
        </w:numPr>
        <w:tabs>
          <w:tab w:val="left" w:pos="1418"/>
        </w:tabs>
        <w:spacing w:after="0" w:line="252" w:lineRule="auto"/>
        <w:ind w:left="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Распоряжений о проведении плановых (внеплановых) проверок юридических лиц, индивидуальных предпринимателей;</w:t>
      </w:r>
    </w:p>
    <w:p w:rsidR="00095218" w:rsidRDefault="00095218" w:rsidP="00095218">
      <w:pPr>
        <w:pStyle w:val="a8"/>
        <w:numPr>
          <w:ilvl w:val="0"/>
          <w:numId w:val="26"/>
        </w:numPr>
        <w:tabs>
          <w:tab w:val="left" w:pos="1418"/>
        </w:tabs>
        <w:spacing w:after="0" w:line="252" w:lineRule="auto"/>
        <w:ind w:left="0" w:firstLine="709"/>
        <w:jc w:val="both"/>
        <w:rPr>
          <w:rFonts w:ascii="Times New Roman" w:hAnsi="Times New Roman" w:cs="Times New Roman"/>
          <w:sz w:val="24"/>
          <w:szCs w:val="24"/>
          <w:lang w:eastAsia="ar-SA"/>
        </w:rPr>
      </w:pPr>
      <w:r>
        <w:rPr>
          <w:rFonts w:ascii="Times New Roman" w:eastAsia="Times New Roman" w:hAnsi="Times New Roman" w:cs="Times New Roman"/>
          <w:sz w:val="24"/>
          <w:szCs w:val="24"/>
          <w:lang w:eastAsia="ru-RU" w:bidi="ru-RU"/>
        </w:rPr>
        <w:t>Актов проверки, актов осмотра, предписаний об устранении выявленных нарушений.</w:t>
      </w:r>
    </w:p>
    <w:p w:rsidR="00095218" w:rsidRDefault="00095218" w:rsidP="00095218">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p>
    <w:p w:rsidR="00095218" w:rsidRDefault="00095218" w:rsidP="00095218">
      <w:pPr>
        <w:widowControl w:val="0"/>
        <w:autoSpaceDE w:val="0"/>
        <w:autoSpaceDN w:val="0"/>
        <w:adjustRightInd w:val="0"/>
        <w:spacing w:after="0" w:line="25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Сроки и процедуры подготовки, рассмотрения проектов управленческих и иных решений, порядок согласования и принятия данных решений</w:t>
      </w:r>
    </w:p>
    <w:p w:rsidR="00095218" w:rsidRDefault="00095218" w:rsidP="00095218">
      <w:pPr>
        <w:widowControl w:val="0"/>
        <w:autoSpaceDE w:val="0"/>
        <w:autoSpaceDN w:val="0"/>
        <w:adjustRightInd w:val="0"/>
        <w:spacing w:after="0" w:line="252" w:lineRule="auto"/>
        <w:jc w:val="center"/>
        <w:rPr>
          <w:rFonts w:ascii="Times New Roman" w:eastAsia="Times New Roman" w:hAnsi="Times New Roman" w:cs="Times New Roman"/>
          <w:b/>
          <w:sz w:val="24"/>
          <w:szCs w:val="24"/>
          <w:lang w:eastAsia="ru-RU"/>
        </w:rPr>
      </w:pPr>
    </w:p>
    <w:p w:rsidR="00095218" w:rsidRDefault="00095218" w:rsidP="00095218">
      <w:pPr>
        <w:widowControl w:val="0"/>
        <w:autoSpaceDE w:val="0"/>
        <w:autoSpaceDN w:val="0"/>
        <w:adjustRightInd w:val="0"/>
        <w:spacing w:after="0" w:line="252"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со своими должностными обязанностями начальник Отдела Управления принимает решения в сроки, установленные законодательными   и   иными   нормативными   правовыми  актами  Российской Федерации.</w:t>
      </w:r>
    </w:p>
    <w:p w:rsidR="00095218" w:rsidRDefault="00095218" w:rsidP="000952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95218" w:rsidRDefault="00095218" w:rsidP="000952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095218" w:rsidRDefault="00095218" w:rsidP="00095218">
      <w:pPr>
        <w:widowControl w:val="0"/>
        <w:tabs>
          <w:tab w:val="left" w:pos="851"/>
        </w:tabs>
        <w:suppressAutoHyphens/>
        <w:autoSpaceDE w:val="0"/>
        <w:autoSpaceDN w:val="0"/>
        <w:adjustRightInd w:val="0"/>
        <w:spacing w:after="0" w:line="240" w:lineRule="auto"/>
        <w:jc w:val="both"/>
        <w:rPr>
          <w:rFonts w:ascii="Times New Roman" w:eastAsia="Andale Sans UI" w:hAnsi="Times New Roman" w:cs="Times New Roman"/>
          <w:kern w:val="3"/>
          <w:sz w:val="24"/>
          <w:szCs w:val="24"/>
          <w:lang w:eastAsia="ja-JP"/>
        </w:rPr>
      </w:pPr>
    </w:p>
    <w:p w:rsidR="00095218" w:rsidRDefault="00095218" w:rsidP="000952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 xml:space="preserve">Взаимодействие начальника отдела Управления с государственными служащими Ростехнадзора, государственными служащими иных государственных </w:t>
      </w:r>
      <w:proofErr w:type="gramStart"/>
      <w:r>
        <w:rPr>
          <w:rFonts w:ascii="Times New Roman" w:eastAsia="Times New Roman" w:hAnsi="Times New Roman" w:cs="Times New Roman"/>
          <w:sz w:val="24"/>
          <w:szCs w:val="24"/>
          <w:lang w:eastAsia="ru-RU" w:bidi="ru-RU"/>
        </w:rPr>
        <w:t>органов</w:t>
      </w:r>
      <w:proofErr w:type="gramEnd"/>
      <w:r>
        <w:rPr>
          <w:rFonts w:ascii="Times New Roman" w:eastAsia="Times New Roman" w:hAnsi="Times New Roman" w:cs="Times New Roman"/>
          <w:sz w:val="24"/>
          <w:szCs w:val="24"/>
          <w:lang w:eastAsia="ru-RU" w:bidi="ru-RU"/>
        </w:rPr>
        <w:t xml:space="preserve">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и требований к служебному поведению, установленных статьей 18 Федерального закона № 79-ФЗ, а также в соответствии с иными нормативными правовыми актами Российской Федерации</w:t>
      </w:r>
      <w:r>
        <w:rPr>
          <w:rFonts w:ascii="Times New Roman" w:eastAsia="Times New Roman" w:hAnsi="Times New Roman" w:cs="Times New Roman"/>
          <w:sz w:val="24"/>
          <w:szCs w:val="24"/>
          <w:lang w:eastAsia="ru-RU"/>
        </w:rPr>
        <w:t>.</w:t>
      </w:r>
    </w:p>
    <w:p w:rsidR="00095218" w:rsidRDefault="00095218" w:rsidP="0009521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095218" w:rsidRDefault="00095218" w:rsidP="000952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Перечень государственных услуг, оказываемых гражданам и организациям в соответствии с административными регламентами Ростехнадзора</w:t>
      </w:r>
    </w:p>
    <w:p w:rsidR="00095218" w:rsidRDefault="00095218" w:rsidP="00095218">
      <w:pPr>
        <w:widowControl w:val="0"/>
        <w:spacing w:after="0" w:line="240" w:lineRule="auto"/>
        <w:ind w:firstLine="709"/>
        <w:jc w:val="both"/>
        <w:rPr>
          <w:rFonts w:ascii="Times New Roman" w:eastAsia="Times New Roman" w:hAnsi="Times New Roman" w:cs="Times New Roman"/>
          <w:bCs/>
          <w:sz w:val="24"/>
          <w:szCs w:val="24"/>
          <w:lang w:eastAsia="ru-RU"/>
        </w:rPr>
      </w:pPr>
    </w:p>
    <w:p w:rsidR="00095218" w:rsidRDefault="00095218" w:rsidP="00095218">
      <w:pPr>
        <w:pStyle w:val="ConsPlusNonformat"/>
        <w:tabs>
          <w:tab w:val="left" w:pos="0"/>
        </w:tabs>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Гражданский служащий, замещающий должность начальника отдела </w:t>
      </w:r>
      <w:r>
        <w:rPr>
          <w:rFonts w:ascii="Times New Roman" w:hAnsi="Times New Roman" w:cs="Times New Roman"/>
          <w:sz w:val="24"/>
          <w:szCs w:val="24"/>
        </w:rPr>
        <w:t xml:space="preserve">участвует в оказании государственных услуг: </w:t>
      </w:r>
    </w:p>
    <w:p w:rsidR="00095218" w:rsidRDefault="00095218" w:rsidP="00095218">
      <w:pPr>
        <w:widowControl w:val="0"/>
        <w:spacing w:after="0" w:line="240" w:lineRule="auto"/>
        <w:ind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принятия участия по регистрации (перерегистрации) ОПО</w:t>
      </w:r>
      <w:r>
        <w:rPr>
          <w:rFonts w:ascii="Times New Roman" w:eastAsia="Times New Roman" w:hAnsi="Times New Roman" w:cs="Times New Roman"/>
          <w:bCs/>
          <w:sz w:val="24"/>
          <w:szCs w:val="24"/>
          <w:lang w:eastAsia="ru-RU"/>
        </w:rPr>
        <w:t>.</w:t>
      </w:r>
    </w:p>
    <w:p w:rsidR="00095218" w:rsidRDefault="00095218" w:rsidP="00095218">
      <w:pPr>
        <w:tabs>
          <w:tab w:val="left" w:pos="2535"/>
        </w:tabs>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ab/>
      </w:r>
      <w:r>
        <w:rPr>
          <w:rFonts w:ascii="Times New Roman" w:eastAsia="Times New Roman" w:hAnsi="Times New Roman" w:cs="Times New Roman"/>
          <w:sz w:val="24"/>
          <w:szCs w:val="24"/>
          <w:lang w:eastAsia="ru-RU"/>
        </w:rPr>
        <w:tab/>
      </w:r>
    </w:p>
    <w:p w:rsidR="00095218" w:rsidRDefault="00095218" w:rsidP="000952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11. Показатели эффективности и результативности профессиональной служебной деятельности</w:t>
      </w:r>
    </w:p>
    <w:p w:rsidR="00095218" w:rsidRDefault="00095218" w:rsidP="000952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95218" w:rsidRDefault="00095218" w:rsidP="00095218">
      <w:pPr>
        <w:widowControl w:val="0"/>
        <w:tabs>
          <w:tab w:val="left" w:pos="851"/>
          <w:tab w:val="left" w:pos="1418"/>
        </w:tabs>
        <w:spacing w:after="0"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Эффективность профессиональной служебной деятельности оценивается по следующим показателям:</w:t>
      </w:r>
    </w:p>
    <w:p w:rsidR="00095218" w:rsidRDefault="00095218" w:rsidP="00095218">
      <w:pPr>
        <w:pStyle w:val="a8"/>
        <w:widowControl w:val="0"/>
        <w:numPr>
          <w:ilvl w:val="0"/>
          <w:numId w:val="27"/>
        </w:numPr>
        <w:tabs>
          <w:tab w:val="left" w:pos="1134"/>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r>
        <w:rPr>
          <w:rFonts w:ascii="Times New Roman" w:eastAsia="Times New Roman" w:hAnsi="Times New Roman" w:cs="Times New Roman"/>
          <w:sz w:val="24"/>
          <w:szCs w:val="24"/>
          <w:lang w:eastAsia="ru-RU" w:bidi="ru-RU"/>
        </w:rPr>
        <w:tab/>
      </w:r>
    </w:p>
    <w:p w:rsidR="00095218" w:rsidRDefault="00095218" w:rsidP="00095218">
      <w:pPr>
        <w:pStyle w:val="a8"/>
        <w:widowControl w:val="0"/>
        <w:numPr>
          <w:ilvl w:val="0"/>
          <w:numId w:val="27"/>
        </w:numPr>
        <w:tabs>
          <w:tab w:val="left" w:pos="1134"/>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своевременности и оперативности выполнения поручений, рассмотрений обращений граждан и юридических лиц, соотношение количества своевременно выполненных к общему количеству индивидуальных поручений;</w:t>
      </w:r>
    </w:p>
    <w:p w:rsidR="00095218" w:rsidRDefault="00095218" w:rsidP="00095218">
      <w:pPr>
        <w:pStyle w:val="a8"/>
        <w:widowControl w:val="0"/>
        <w:numPr>
          <w:ilvl w:val="0"/>
          <w:numId w:val="28"/>
        </w:numPr>
        <w:tabs>
          <w:tab w:val="left" w:pos="851"/>
          <w:tab w:val="left" w:pos="1134"/>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ab/>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95218" w:rsidRDefault="00095218" w:rsidP="00095218">
      <w:pPr>
        <w:pStyle w:val="a8"/>
        <w:widowControl w:val="0"/>
        <w:numPr>
          <w:ilvl w:val="0"/>
          <w:numId w:val="28"/>
        </w:numPr>
        <w:tabs>
          <w:tab w:val="left" w:pos="851"/>
          <w:tab w:val="left" w:pos="1134"/>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ab/>
        <w:t>профессиональной компетентности (знанию законодательных, нормативных правовых актов, широте профессионального кругозора, умению работать с документами);</w:t>
      </w:r>
    </w:p>
    <w:p w:rsidR="00095218" w:rsidRDefault="00095218" w:rsidP="00095218">
      <w:pPr>
        <w:pStyle w:val="a8"/>
        <w:widowControl w:val="0"/>
        <w:numPr>
          <w:ilvl w:val="0"/>
          <w:numId w:val="28"/>
        </w:numPr>
        <w:tabs>
          <w:tab w:val="left" w:pos="851"/>
          <w:tab w:val="left" w:pos="1134"/>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95218" w:rsidRDefault="00095218" w:rsidP="00095218">
      <w:pPr>
        <w:pStyle w:val="a8"/>
        <w:widowControl w:val="0"/>
        <w:numPr>
          <w:ilvl w:val="0"/>
          <w:numId w:val="28"/>
        </w:numPr>
        <w:tabs>
          <w:tab w:val="left" w:pos="851"/>
          <w:tab w:val="left" w:pos="1134"/>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ab/>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 самостоятельности выполнения служебных обязанностей;</w:t>
      </w:r>
    </w:p>
    <w:p w:rsidR="00095218" w:rsidRDefault="00095218" w:rsidP="00095218">
      <w:pPr>
        <w:pStyle w:val="a8"/>
        <w:widowControl w:val="0"/>
        <w:numPr>
          <w:ilvl w:val="0"/>
          <w:numId w:val="28"/>
        </w:numPr>
        <w:tabs>
          <w:tab w:val="left" w:pos="851"/>
          <w:tab w:val="left" w:pos="1134"/>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ab/>
        <w:t>осознания ответственности за последствия своих действий, принимаемых решений;</w:t>
      </w:r>
    </w:p>
    <w:p w:rsidR="00095218" w:rsidRDefault="00095218" w:rsidP="00095218">
      <w:pPr>
        <w:pStyle w:val="a8"/>
        <w:widowControl w:val="0"/>
        <w:numPr>
          <w:ilvl w:val="0"/>
          <w:numId w:val="28"/>
        </w:numPr>
        <w:tabs>
          <w:tab w:val="left" w:pos="851"/>
          <w:tab w:val="left" w:pos="1134"/>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ab/>
        <w:t xml:space="preserve">отсутствию жалоб граждан, юридических лиц на действия (бездействия) гражданского служащего, на гражданских служащих, находящихся в его непосредственном подчинении, </w:t>
      </w:r>
      <w:r>
        <w:rPr>
          <w:rStyle w:val="1"/>
          <w:rFonts w:eastAsiaTheme="minorHAnsi"/>
          <w:sz w:val="24"/>
          <w:szCs w:val="24"/>
        </w:rPr>
        <w:t>качество оказания государственных услуг</w:t>
      </w:r>
      <w:r>
        <w:rPr>
          <w:rFonts w:ascii="Times New Roman" w:eastAsia="Times New Roman" w:hAnsi="Times New Roman" w:cs="Times New Roman"/>
          <w:sz w:val="24"/>
          <w:szCs w:val="24"/>
          <w:lang w:eastAsia="ru-RU" w:bidi="ru-RU"/>
        </w:rPr>
        <w:t>;</w:t>
      </w:r>
    </w:p>
    <w:p w:rsidR="00095218" w:rsidRDefault="00095218" w:rsidP="00095218">
      <w:pPr>
        <w:pStyle w:val="a8"/>
        <w:widowControl w:val="0"/>
        <w:numPr>
          <w:ilvl w:val="0"/>
          <w:numId w:val="28"/>
        </w:numPr>
        <w:tabs>
          <w:tab w:val="left" w:pos="851"/>
          <w:tab w:val="left" w:pos="1134"/>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ab/>
        <w:t>полнота применения прав, предоставленных данным регламентом;</w:t>
      </w:r>
    </w:p>
    <w:p w:rsidR="00095218" w:rsidRDefault="00095218" w:rsidP="00095218">
      <w:pPr>
        <w:pStyle w:val="a8"/>
        <w:widowControl w:val="0"/>
        <w:numPr>
          <w:ilvl w:val="0"/>
          <w:numId w:val="28"/>
        </w:numPr>
        <w:tabs>
          <w:tab w:val="left" w:pos="851"/>
          <w:tab w:val="left" w:pos="1134"/>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ab/>
        <w:t>своевременное предоставление планов работ и отчетной документации по утверждённой форме отчетной деятельности;</w:t>
      </w:r>
    </w:p>
    <w:p w:rsidR="00095218" w:rsidRDefault="00095218" w:rsidP="00095218">
      <w:pPr>
        <w:pStyle w:val="a8"/>
        <w:widowControl w:val="0"/>
        <w:numPr>
          <w:ilvl w:val="0"/>
          <w:numId w:val="28"/>
        </w:numPr>
        <w:tabs>
          <w:tab w:val="left" w:pos="851"/>
          <w:tab w:val="left" w:pos="1134"/>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ab/>
        <w:t>оперативность принятия решений, направленных на эффективную реализацию задач, возложенных отдел Управления;</w:t>
      </w:r>
    </w:p>
    <w:p w:rsidR="00095218" w:rsidRPr="009270FC" w:rsidRDefault="00095218" w:rsidP="00095218">
      <w:pPr>
        <w:pStyle w:val="a8"/>
        <w:widowControl w:val="0"/>
        <w:numPr>
          <w:ilvl w:val="0"/>
          <w:numId w:val="28"/>
        </w:numPr>
        <w:tabs>
          <w:tab w:val="left" w:pos="851"/>
          <w:tab w:val="left" w:pos="1134"/>
        </w:tabs>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9270FC">
        <w:rPr>
          <w:rFonts w:ascii="Times New Roman" w:eastAsia="Times New Roman" w:hAnsi="Times New Roman" w:cs="Times New Roman"/>
          <w:sz w:val="24"/>
          <w:szCs w:val="24"/>
          <w:lang w:eastAsia="ru-RU" w:bidi="ru-RU"/>
        </w:rPr>
        <w:t xml:space="preserve"> </w:t>
      </w:r>
      <w:r w:rsidRPr="009270FC">
        <w:rPr>
          <w:rFonts w:ascii="Times New Roman" w:eastAsia="Times New Roman" w:hAnsi="Times New Roman" w:cs="Times New Roman"/>
          <w:sz w:val="24"/>
          <w:szCs w:val="24"/>
          <w:lang w:eastAsia="ru-RU" w:bidi="ru-RU"/>
        </w:rPr>
        <w:tab/>
        <w:t xml:space="preserve">выполнение в полном объеме и в установленные сроки указаний и распоряжений вышестоящих руководителей. </w:t>
      </w:r>
      <w:bookmarkStart w:id="7" w:name="_GoBack"/>
      <w:bookmarkEnd w:id="7"/>
    </w:p>
    <w:sectPr w:rsidR="00095218" w:rsidRPr="009270FC" w:rsidSect="00FC141F">
      <w:headerReference w:type="default" r:id="rId9"/>
      <w:head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870" w:rsidRDefault="00551870" w:rsidP="00D96AF2">
      <w:pPr>
        <w:spacing w:after="0" w:line="240" w:lineRule="auto"/>
      </w:pPr>
      <w:r>
        <w:separator/>
      </w:r>
    </w:p>
  </w:endnote>
  <w:endnote w:type="continuationSeparator" w:id="0">
    <w:p w:rsidR="00551870" w:rsidRDefault="00551870" w:rsidP="00D9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870" w:rsidRDefault="00551870" w:rsidP="00D96AF2">
      <w:pPr>
        <w:spacing w:after="0" w:line="240" w:lineRule="auto"/>
      </w:pPr>
      <w:r>
        <w:separator/>
      </w:r>
    </w:p>
  </w:footnote>
  <w:footnote w:type="continuationSeparator" w:id="0">
    <w:p w:rsidR="00551870" w:rsidRDefault="00551870" w:rsidP="00D96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323207"/>
      <w:docPartObj>
        <w:docPartGallery w:val="Page Numbers (Top of Page)"/>
        <w:docPartUnique/>
      </w:docPartObj>
    </w:sdtPr>
    <w:sdtEndPr/>
    <w:sdtContent>
      <w:p w:rsidR="00FC141F" w:rsidRDefault="00FC141F">
        <w:pPr>
          <w:pStyle w:val="a3"/>
          <w:jc w:val="center"/>
        </w:pPr>
        <w:r>
          <w:fldChar w:fldCharType="begin"/>
        </w:r>
        <w:r>
          <w:instrText>PAGE   \* MERGEFORMAT</w:instrText>
        </w:r>
        <w:r>
          <w:fldChar w:fldCharType="separate"/>
        </w:r>
        <w:r w:rsidR="009270FC">
          <w:rPr>
            <w:noProof/>
          </w:rPr>
          <w:t>17</w:t>
        </w:r>
        <w:r>
          <w:fldChar w:fldCharType="end"/>
        </w:r>
      </w:p>
    </w:sdtContent>
  </w:sdt>
  <w:p w:rsidR="00FC141F" w:rsidRDefault="00FC141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EB" w:rsidRPr="007159EB" w:rsidRDefault="007159EB" w:rsidP="007159EB">
    <w:pPr>
      <w:pStyle w:val="a3"/>
      <w:jc w:val="cent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254D"/>
    <w:multiLevelType w:val="hybridMultilevel"/>
    <w:tmpl w:val="5CD23F96"/>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653B65"/>
    <w:multiLevelType w:val="hybridMultilevel"/>
    <w:tmpl w:val="0888CDC2"/>
    <w:lvl w:ilvl="0" w:tplc="9E080D2A">
      <w:start w:val="1"/>
      <w:numFmt w:val="decimal"/>
      <w:lvlText w:val="3.%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7D5CB3"/>
    <w:multiLevelType w:val="hybridMultilevel"/>
    <w:tmpl w:val="1952B64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0FB84A9A"/>
    <w:multiLevelType w:val="hybridMultilevel"/>
    <w:tmpl w:val="50B004D0"/>
    <w:lvl w:ilvl="0" w:tplc="1FD8080E">
      <w:start w:val="1"/>
      <w:numFmt w:val="decimal"/>
      <w:lvlText w:val="7.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87282E"/>
    <w:multiLevelType w:val="hybridMultilevel"/>
    <w:tmpl w:val="A00ED210"/>
    <w:lvl w:ilvl="0" w:tplc="589A8DCE">
      <w:start w:val="1"/>
      <w:numFmt w:val="decimal"/>
      <w:lvlText w:val="6.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BF6BFC"/>
    <w:multiLevelType w:val="hybridMultilevel"/>
    <w:tmpl w:val="867A6814"/>
    <w:lvl w:ilvl="0" w:tplc="04190011">
      <w:start w:val="1"/>
      <w:numFmt w:val="decimal"/>
      <w:lvlText w:val="%1)"/>
      <w:lvlJc w:val="left"/>
      <w:pPr>
        <w:ind w:left="1789" w:hanging="360"/>
      </w:pPr>
      <w:rPr>
        <w:rFont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nsid w:val="1A3102CC"/>
    <w:multiLevelType w:val="hybridMultilevel"/>
    <w:tmpl w:val="AFA6E5C4"/>
    <w:lvl w:ilvl="0" w:tplc="A43051C0">
      <w:start w:val="1"/>
      <w:numFmt w:val="decimal"/>
      <w:lvlText w:val="5.%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380932"/>
    <w:multiLevelType w:val="hybridMultilevel"/>
    <w:tmpl w:val="EF842436"/>
    <w:lvl w:ilvl="0" w:tplc="D2BC04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2555028"/>
    <w:multiLevelType w:val="hybridMultilevel"/>
    <w:tmpl w:val="B7B083EC"/>
    <w:lvl w:ilvl="0" w:tplc="0B2628E0">
      <w:start w:val="1"/>
      <w:numFmt w:val="decimal"/>
      <w:lvlText w:val="2.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8D295C"/>
    <w:multiLevelType w:val="hybridMultilevel"/>
    <w:tmpl w:val="A53EB00E"/>
    <w:lvl w:ilvl="0" w:tplc="67B4FB98">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323248A"/>
    <w:multiLevelType w:val="hybridMultilevel"/>
    <w:tmpl w:val="E960A302"/>
    <w:lvl w:ilvl="0" w:tplc="D2BC04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5A43ECF"/>
    <w:multiLevelType w:val="hybridMultilevel"/>
    <w:tmpl w:val="834C99A0"/>
    <w:lvl w:ilvl="0" w:tplc="05ACE526">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9322C3B"/>
    <w:multiLevelType w:val="hybridMultilevel"/>
    <w:tmpl w:val="375E6C08"/>
    <w:lvl w:ilvl="0" w:tplc="D2BC04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1413A98"/>
    <w:multiLevelType w:val="hybridMultilevel"/>
    <w:tmpl w:val="39E677BA"/>
    <w:lvl w:ilvl="0" w:tplc="BBBCCA60">
      <w:start w:val="1"/>
      <w:numFmt w:val="decimal"/>
      <w:lvlText w:val="6.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A562613"/>
    <w:multiLevelType w:val="multilevel"/>
    <w:tmpl w:val="D6C4B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4958D5"/>
    <w:multiLevelType w:val="multilevel"/>
    <w:tmpl w:val="454281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2951949"/>
    <w:multiLevelType w:val="multilevel"/>
    <w:tmpl w:val="933E482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4B471AFD"/>
    <w:multiLevelType w:val="multilevel"/>
    <w:tmpl w:val="D0D63B86"/>
    <w:lvl w:ilvl="0">
      <w:start w:val="1"/>
      <w:numFmt w:val="decimal"/>
      <w:lvlText w:val="%1."/>
      <w:lvlJc w:val="left"/>
      <w:pPr>
        <w:ind w:left="720" w:hanging="360"/>
      </w:pPr>
    </w:lvl>
    <w:lvl w:ilvl="1">
      <w:start w:val="2"/>
      <w:numFmt w:val="decimal"/>
      <w:isLgl/>
      <w:lvlText w:val="%1.%2."/>
      <w:lvlJc w:val="left"/>
      <w:pPr>
        <w:ind w:left="2019" w:hanging="1485"/>
      </w:pPr>
      <w:rPr>
        <w:rFonts w:hint="default"/>
        <w:b w:val="0"/>
      </w:rPr>
    </w:lvl>
    <w:lvl w:ilvl="2">
      <w:start w:val="5"/>
      <w:numFmt w:val="decimal"/>
      <w:isLgl/>
      <w:lvlText w:val="%1.%2.%3."/>
      <w:lvlJc w:val="left"/>
      <w:pPr>
        <w:ind w:left="2193" w:hanging="1485"/>
      </w:pPr>
      <w:rPr>
        <w:rFonts w:hint="default"/>
        <w:b w:val="0"/>
      </w:rPr>
    </w:lvl>
    <w:lvl w:ilvl="3">
      <w:start w:val="1"/>
      <w:numFmt w:val="decimal"/>
      <w:isLgl/>
      <w:lvlText w:val="%1.%2.%3.%4."/>
      <w:lvlJc w:val="left"/>
      <w:pPr>
        <w:ind w:left="2367" w:hanging="1485"/>
      </w:pPr>
      <w:rPr>
        <w:rFonts w:hint="default"/>
        <w:b w:val="0"/>
      </w:rPr>
    </w:lvl>
    <w:lvl w:ilvl="4">
      <w:start w:val="1"/>
      <w:numFmt w:val="decimal"/>
      <w:isLgl/>
      <w:lvlText w:val="%1.%2.%3.%4.%5."/>
      <w:lvlJc w:val="left"/>
      <w:pPr>
        <w:ind w:left="2541" w:hanging="1485"/>
      </w:pPr>
      <w:rPr>
        <w:rFonts w:hint="default"/>
        <w:b w:val="0"/>
      </w:rPr>
    </w:lvl>
    <w:lvl w:ilvl="5">
      <w:start w:val="1"/>
      <w:numFmt w:val="decimal"/>
      <w:isLgl/>
      <w:lvlText w:val="%1.%2.%3.%4.%5.%6."/>
      <w:lvlJc w:val="left"/>
      <w:pPr>
        <w:ind w:left="2715" w:hanging="1485"/>
      </w:pPr>
      <w:rPr>
        <w:rFonts w:hint="default"/>
        <w:b w:val="0"/>
      </w:rPr>
    </w:lvl>
    <w:lvl w:ilvl="6">
      <w:start w:val="1"/>
      <w:numFmt w:val="decimal"/>
      <w:isLgl/>
      <w:lvlText w:val="%1.%2.%3.%4.%5.%6.%7."/>
      <w:lvlJc w:val="left"/>
      <w:pPr>
        <w:ind w:left="3204" w:hanging="1800"/>
      </w:pPr>
      <w:rPr>
        <w:rFonts w:hint="default"/>
        <w:b w:val="0"/>
      </w:rPr>
    </w:lvl>
    <w:lvl w:ilvl="7">
      <w:start w:val="1"/>
      <w:numFmt w:val="decimal"/>
      <w:isLgl/>
      <w:lvlText w:val="%1.%2.%3.%4.%5.%6.%7.%8."/>
      <w:lvlJc w:val="left"/>
      <w:pPr>
        <w:ind w:left="3378" w:hanging="1800"/>
      </w:pPr>
      <w:rPr>
        <w:rFonts w:hint="default"/>
        <w:b w:val="0"/>
      </w:rPr>
    </w:lvl>
    <w:lvl w:ilvl="8">
      <w:start w:val="1"/>
      <w:numFmt w:val="decimal"/>
      <w:isLgl/>
      <w:lvlText w:val="%1.%2.%3.%4.%5.%6.%7.%8.%9."/>
      <w:lvlJc w:val="left"/>
      <w:pPr>
        <w:ind w:left="3912" w:hanging="2160"/>
      </w:pPr>
      <w:rPr>
        <w:rFonts w:hint="default"/>
        <w:b w:val="0"/>
      </w:rPr>
    </w:lvl>
  </w:abstractNum>
  <w:abstractNum w:abstractNumId="18">
    <w:nsid w:val="5D65490F"/>
    <w:multiLevelType w:val="hybridMultilevel"/>
    <w:tmpl w:val="8C7A959A"/>
    <w:lvl w:ilvl="0" w:tplc="A3EE4C84">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3D53E78"/>
    <w:multiLevelType w:val="hybridMultilevel"/>
    <w:tmpl w:val="0ADAAEB4"/>
    <w:lvl w:ilvl="0" w:tplc="F8546EE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86000C2"/>
    <w:multiLevelType w:val="hybridMultilevel"/>
    <w:tmpl w:val="990CE46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EE2270E"/>
    <w:multiLevelType w:val="multilevel"/>
    <w:tmpl w:val="C0DC37CC"/>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ru-RU" w:eastAsia="ru-RU" w:bidi="ru-RU"/>
      </w:rPr>
    </w:lvl>
    <w:lvl w:ilvl="1">
      <w:start w:val="6"/>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70F951DC"/>
    <w:multiLevelType w:val="hybridMultilevel"/>
    <w:tmpl w:val="735021FC"/>
    <w:lvl w:ilvl="0" w:tplc="D2BC04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78D3CCE"/>
    <w:multiLevelType w:val="hybridMultilevel"/>
    <w:tmpl w:val="EC0649E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nsid w:val="7BC6404F"/>
    <w:multiLevelType w:val="hybridMultilevel"/>
    <w:tmpl w:val="A5AE7E3E"/>
    <w:lvl w:ilvl="0" w:tplc="D2BC04D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7E403494"/>
    <w:multiLevelType w:val="hybridMultilevel"/>
    <w:tmpl w:val="C472D5F0"/>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D9145D"/>
    <w:multiLevelType w:val="hybridMultilevel"/>
    <w:tmpl w:val="CBBA1E3A"/>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25"/>
    <w:lvlOverride w:ilvl="0">
      <w:startOverride w:val="1"/>
    </w:lvlOverride>
    <w:lvlOverride w:ilvl="1"/>
    <w:lvlOverride w:ilvl="2"/>
    <w:lvlOverride w:ilvl="3"/>
    <w:lvlOverride w:ilvl="4"/>
    <w:lvlOverride w:ilvl="5"/>
    <w:lvlOverride w:ilvl="6"/>
    <w:lvlOverride w:ilvl="7"/>
    <w:lvlOverride w:ilvl="8"/>
  </w:num>
  <w:num w:numId="12">
    <w:abstractNumId w:val="20"/>
    <w:lvlOverride w:ilvl="0">
      <w:startOverride w:val="1"/>
    </w:lvlOverride>
    <w:lvlOverride w:ilvl="1"/>
    <w:lvlOverride w:ilvl="2"/>
    <w:lvlOverride w:ilvl="3"/>
    <w:lvlOverride w:ilvl="4"/>
    <w:lvlOverride w:ilvl="5"/>
    <w:lvlOverride w:ilvl="6"/>
    <w:lvlOverride w:ilvl="7"/>
    <w:lvlOverride w:ilvl="8"/>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21"/>
    <w:lvlOverride w:ilvl="0">
      <w:startOverride w:val="3"/>
    </w:lvlOverride>
    <w:lvlOverride w:ilvl="1">
      <w:startOverride w:val="6"/>
    </w:lvlOverride>
    <w:lvlOverride w:ilvl="2">
      <w:startOverride w:val="1"/>
    </w:lvlOverride>
    <w:lvlOverride w:ilvl="3"/>
    <w:lvlOverride w:ilvl="4"/>
    <w:lvlOverride w:ilvl="5"/>
    <w:lvlOverride w:ilvl="6"/>
    <w:lvlOverride w:ilvl="7"/>
    <w:lvlOverride w:ilv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D4"/>
    <w:rsid w:val="000221FD"/>
    <w:rsid w:val="000226DD"/>
    <w:rsid w:val="00027C36"/>
    <w:rsid w:val="000308E6"/>
    <w:rsid w:val="0003325A"/>
    <w:rsid w:val="00040B8D"/>
    <w:rsid w:val="000604E6"/>
    <w:rsid w:val="00080497"/>
    <w:rsid w:val="000827BF"/>
    <w:rsid w:val="00091031"/>
    <w:rsid w:val="0009389E"/>
    <w:rsid w:val="00095218"/>
    <w:rsid w:val="000A0C07"/>
    <w:rsid w:val="000A2C9E"/>
    <w:rsid w:val="000C5351"/>
    <w:rsid w:val="000E303F"/>
    <w:rsid w:val="000F3A54"/>
    <w:rsid w:val="00100D4E"/>
    <w:rsid w:val="00101DFB"/>
    <w:rsid w:val="00135E85"/>
    <w:rsid w:val="0015496E"/>
    <w:rsid w:val="00174A6D"/>
    <w:rsid w:val="00180A0C"/>
    <w:rsid w:val="00185B2A"/>
    <w:rsid w:val="00186E75"/>
    <w:rsid w:val="001B39F0"/>
    <w:rsid w:val="001B3C7F"/>
    <w:rsid w:val="001C61D4"/>
    <w:rsid w:val="001D08D9"/>
    <w:rsid w:val="001F652C"/>
    <w:rsid w:val="001F6739"/>
    <w:rsid w:val="00212739"/>
    <w:rsid w:val="00236551"/>
    <w:rsid w:val="00240280"/>
    <w:rsid w:val="00252CDB"/>
    <w:rsid w:val="00262FBE"/>
    <w:rsid w:val="002674FF"/>
    <w:rsid w:val="00271C35"/>
    <w:rsid w:val="00286CA5"/>
    <w:rsid w:val="002B58B1"/>
    <w:rsid w:val="002C7F5D"/>
    <w:rsid w:val="002D1B0A"/>
    <w:rsid w:val="002E1717"/>
    <w:rsid w:val="002F1777"/>
    <w:rsid w:val="003067E4"/>
    <w:rsid w:val="003106C1"/>
    <w:rsid w:val="00310A0B"/>
    <w:rsid w:val="003154C5"/>
    <w:rsid w:val="00315E24"/>
    <w:rsid w:val="003322B7"/>
    <w:rsid w:val="00353210"/>
    <w:rsid w:val="0035619D"/>
    <w:rsid w:val="00361412"/>
    <w:rsid w:val="003637D8"/>
    <w:rsid w:val="0037195B"/>
    <w:rsid w:val="003927C7"/>
    <w:rsid w:val="003979A9"/>
    <w:rsid w:val="003A0BE2"/>
    <w:rsid w:val="003B5972"/>
    <w:rsid w:val="003C5C94"/>
    <w:rsid w:val="003E693F"/>
    <w:rsid w:val="003F7E24"/>
    <w:rsid w:val="004150E2"/>
    <w:rsid w:val="00444754"/>
    <w:rsid w:val="00470A1F"/>
    <w:rsid w:val="00484E81"/>
    <w:rsid w:val="00490B48"/>
    <w:rsid w:val="004A2BAD"/>
    <w:rsid w:val="004A6D0A"/>
    <w:rsid w:val="004E3A80"/>
    <w:rsid w:val="004F34CB"/>
    <w:rsid w:val="00504336"/>
    <w:rsid w:val="0053030D"/>
    <w:rsid w:val="00533307"/>
    <w:rsid w:val="005370AE"/>
    <w:rsid w:val="00550DAE"/>
    <w:rsid w:val="00551870"/>
    <w:rsid w:val="00557489"/>
    <w:rsid w:val="005761C9"/>
    <w:rsid w:val="00577544"/>
    <w:rsid w:val="0058072F"/>
    <w:rsid w:val="0059135F"/>
    <w:rsid w:val="005918BD"/>
    <w:rsid w:val="005943B3"/>
    <w:rsid w:val="005C3FE4"/>
    <w:rsid w:val="005C593A"/>
    <w:rsid w:val="005C5D54"/>
    <w:rsid w:val="005C5EAC"/>
    <w:rsid w:val="005D76C4"/>
    <w:rsid w:val="005E4852"/>
    <w:rsid w:val="005F0B9C"/>
    <w:rsid w:val="005F4AFC"/>
    <w:rsid w:val="00604657"/>
    <w:rsid w:val="00621A50"/>
    <w:rsid w:val="00662BE9"/>
    <w:rsid w:val="0066480F"/>
    <w:rsid w:val="00674FFA"/>
    <w:rsid w:val="00687ADF"/>
    <w:rsid w:val="006A4130"/>
    <w:rsid w:val="006B64E3"/>
    <w:rsid w:val="006C3AD8"/>
    <w:rsid w:val="006C699A"/>
    <w:rsid w:val="006E0547"/>
    <w:rsid w:val="006E0848"/>
    <w:rsid w:val="006E2C3D"/>
    <w:rsid w:val="006E5AE3"/>
    <w:rsid w:val="006E7368"/>
    <w:rsid w:val="0070370E"/>
    <w:rsid w:val="0070708C"/>
    <w:rsid w:val="007077D5"/>
    <w:rsid w:val="00707DF6"/>
    <w:rsid w:val="007159EB"/>
    <w:rsid w:val="0073055B"/>
    <w:rsid w:val="00741411"/>
    <w:rsid w:val="00743C32"/>
    <w:rsid w:val="007465AB"/>
    <w:rsid w:val="00754CF8"/>
    <w:rsid w:val="00761108"/>
    <w:rsid w:val="00761126"/>
    <w:rsid w:val="00767879"/>
    <w:rsid w:val="00783F43"/>
    <w:rsid w:val="007A305F"/>
    <w:rsid w:val="007A51EB"/>
    <w:rsid w:val="007C5290"/>
    <w:rsid w:val="007D7E94"/>
    <w:rsid w:val="007E69AE"/>
    <w:rsid w:val="007F1D3B"/>
    <w:rsid w:val="007F582F"/>
    <w:rsid w:val="00803B2B"/>
    <w:rsid w:val="008044AE"/>
    <w:rsid w:val="00807DB6"/>
    <w:rsid w:val="00814ADA"/>
    <w:rsid w:val="00822238"/>
    <w:rsid w:val="00824E49"/>
    <w:rsid w:val="00835725"/>
    <w:rsid w:val="0083613D"/>
    <w:rsid w:val="0084699F"/>
    <w:rsid w:val="00862508"/>
    <w:rsid w:val="00892A21"/>
    <w:rsid w:val="008A6390"/>
    <w:rsid w:val="008D7FF3"/>
    <w:rsid w:val="0091338B"/>
    <w:rsid w:val="00916B0F"/>
    <w:rsid w:val="009270FC"/>
    <w:rsid w:val="00936747"/>
    <w:rsid w:val="00946303"/>
    <w:rsid w:val="009478CA"/>
    <w:rsid w:val="00975FE5"/>
    <w:rsid w:val="00982E76"/>
    <w:rsid w:val="0099380E"/>
    <w:rsid w:val="009A3EF0"/>
    <w:rsid w:val="009A6005"/>
    <w:rsid w:val="009B748E"/>
    <w:rsid w:val="009C4106"/>
    <w:rsid w:val="009C4617"/>
    <w:rsid w:val="009D3A06"/>
    <w:rsid w:val="009E03F5"/>
    <w:rsid w:val="009E6A16"/>
    <w:rsid w:val="00A12B3F"/>
    <w:rsid w:val="00A2783A"/>
    <w:rsid w:val="00A4553D"/>
    <w:rsid w:val="00A467CD"/>
    <w:rsid w:val="00A707FD"/>
    <w:rsid w:val="00A71B28"/>
    <w:rsid w:val="00AA553C"/>
    <w:rsid w:val="00AC25B7"/>
    <w:rsid w:val="00AC7B07"/>
    <w:rsid w:val="00AD7CFD"/>
    <w:rsid w:val="00AE70FA"/>
    <w:rsid w:val="00B04754"/>
    <w:rsid w:val="00B123AE"/>
    <w:rsid w:val="00B14EDB"/>
    <w:rsid w:val="00B2030E"/>
    <w:rsid w:val="00B62AFB"/>
    <w:rsid w:val="00BB0853"/>
    <w:rsid w:val="00BB2B15"/>
    <w:rsid w:val="00BB5153"/>
    <w:rsid w:val="00BB6236"/>
    <w:rsid w:val="00BF47F4"/>
    <w:rsid w:val="00C1266C"/>
    <w:rsid w:val="00C621EC"/>
    <w:rsid w:val="00C9557F"/>
    <w:rsid w:val="00CE6499"/>
    <w:rsid w:val="00CE79A5"/>
    <w:rsid w:val="00D05336"/>
    <w:rsid w:val="00D05F09"/>
    <w:rsid w:val="00D11378"/>
    <w:rsid w:val="00D11DD1"/>
    <w:rsid w:val="00D17F7B"/>
    <w:rsid w:val="00D255C8"/>
    <w:rsid w:val="00D42565"/>
    <w:rsid w:val="00D436B5"/>
    <w:rsid w:val="00D50592"/>
    <w:rsid w:val="00D50888"/>
    <w:rsid w:val="00D57BAD"/>
    <w:rsid w:val="00D80089"/>
    <w:rsid w:val="00D96AF2"/>
    <w:rsid w:val="00DA0689"/>
    <w:rsid w:val="00DA3056"/>
    <w:rsid w:val="00DA3973"/>
    <w:rsid w:val="00DA7ECA"/>
    <w:rsid w:val="00DC1BDA"/>
    <w:rsid w:val="00DD7FF9"/>
    <w:rsid w:val="00DF6591"/>
    <w:rsid w:val="00E03379"/>
    <w:rsid w:val="00E2526E"/>
    <w:rsid w:val="00E30CE0"/>
    <w:rsid w:val="00E32065"/>
    <w:rsid w:val="00E365E2"/>
    <w:rsid w:val="00E40CEB"/>
    <w:rsid w:val="00E64DAD"/>
    <w:rsid w:val="00E73CD4"/>
    <w:rsid w:val="00E85D65"/>
    <w:rsid w:val="00E919C4"/>
    <w:rsid w:val="00E93800"/>
    <w:rsid w:val="00EB3576"/>
    <w:rsid w:val="00ED6EEA"/>
    <w:rsid w:val="00EF4CE3"/>
    <w:rsid w:val="00EF6A42"/>
    <w:rsid w:val="00F00BA9"/>
    <w:rsid w:val="00F427C1"/>
    <w:rsid w:val="00F574A2"/>
    <w:rsid w:val="00F7085E"/>
    <w:rsid w:val="00F71734"/>
    <w:rsid w:val="00F80CB8"/>
    <w:rsid w:val="00F94149"/>
    <w:rsid w:val="00F94F79"/>
    <w:rsid w:val="00F97078"/>
    <w:rsid w:val="00FA6F63"/>
    <w:rsid w:val="00FB2016"/>
    <w:rsid w:val="00FC0FAF"/>
    <w:rsid w:val="00FC141F"/>
    <w:rsid w:val="00FC1A13"/>
    <w:rsid w:val="00FE0B4D"/>
    <w:rsid w:val="00FF3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A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6AF2"/>
  </w:style>
  <w:style w:type="paragraph" w:styleId="a5">
    <w:name w:val="footnote text"/>
    <w:basedOn w:val="a"/>
    <w:link w:val="a6"/>
    <w:rsid w:val="00D96AF2"/>
    <w:pPr>
      <w:spacing w:after="0" w:line="240" w:lineRule="auto"/>
      <w:jc w:val="both"/>
    </w:pPr>
    <w:rPr>
      <w:rFonts w:ascii="Calibri" w:eastAsia="Calibri" w:hAnsi="Calibri" w:cs="Times New Roman"/>
      <w:sz w:val="20"/>
      <w:szCs w:val="20"/>
    </w:rPr>
  </w:style>
  <w:style w:type="character" w:customStyle="1" w:styleId="a6">
    <w:name w:val="Текст сноски Знак"/>
    <w:basedOn w:val="a0"/>
    <w:link w:val="a5"/>
    <w:rsid w:val="00D96AF2"/>
    <w:rPr>
      <w:rFonts w:ascii="Calibri" w:eastAsia="Calibri" w:hAnsi="Calibri" w:cs="Times New Roman"/>
      <w:sz w:val="20"/>
      <w:szCs w:val="20"/>
    </w:rPr>
  </w:style>
  <w:style w:type="character" w:styleId="a7">
    <w:name w:val="footnote reference"/>
    <w:rsid w:val="00D96AF2"/>
    <w:rPr>
      <w:rFonts w:cs="Times New Roman"/>
      <w:vertAlign w:val="superscript"/>
    </w:rPr>
  </w:style>
  <w:style w:type="paragraph" w:styleId="a8">
    <w:name w:val="List Paragraph"/>
    <w:basedOn w:val="a"/>
    <w:uiPriority w:val="34"/>
    <w:qFormat/>
    <w:rsid w:val="00EB3576"/>
    <w:pPr>
      <w:ind w:left="720"/>
      <w:contextualSpacing/>
    </w:pPr>
  </w:style>
  <w:style w:type="paragraph" w:styleId="a9">
    <w:name w:val="footer"/>
    <w:basedOn w:val="a"/>
    <w:link w:val="aa"/>
    <w:uiPriority w:val="99"/>
    <w:unhideWhenUsed/>
    <w:rsid w:val="00E320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2065"/>
  </w:style>
  <w:style w:type="paragraph" w:customStyle="1" w:styleId="ConsPlusNormal">
    <w:name w:val="ConsPlusNormal"/>
    <w:rsid w:val="00BB62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BB62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Balloon Text"/>
    <w:basedOn w:val="a"/>
    <w:link w:val="ac"/>
    <w:uiPriority w:val="99"/>
    <w:semiHidden/>
    <w:unhideWhenUsed/>
    <w:rsid w:val="00286C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86CA5"/>
    <w:rPr>
      <w:rFonts w:ascii="Tahoma" w:hAnsi="Tahoma" w:cs="Tahoma"/>
      <w:sz w:val="16"/>
      <w:szCs w:val="16"/>
    </w:rPr>
  </w:style>
  <w:style w:type="paragraph" w:customStyle="1" w:styleId="ConsPlusNonformat">
    <w:name w:val="ConsPlusNonformat"/>
    <w:uiPriority w:val="99"/>
    <w:rsid w:val="009A60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Основной текст1"/>
    <w:basedOn w:val="a0"/>
    <w:rsid w:val="00824E49"/>
    <w:rPr>
      <w:rFonts w:ascii="Times New Roman" w:eastAsia="Times New Roman" w:hAnsi="Times New Roman" w:cs="Times New Roman" w:hint="default"/>
      <w:color w:val="000000"/>
      <w:spacing w:val="0"/>
      <w:w w:val="100"/>
      <w:position w:val="0"/>
      <w:shd w:val="clear" w:color="auto" w:fill="FFFFFF"/>
      <w:lang w:val="ru-RU" w:eastAsia="ru-RU" w:bidi="ru-RU"/>
    </w:rPr>
  </w:style>
  <w:style w:type="character" w:customStyle="1" w:styleId="ad">
    <w:name w:val="Основной текст_"/>
    <w:basedOn w:val="a0"/>
    <w:link w:val="4"/>
    <w:rsid w:val="00FC0FAF"/>
    <w:rPr>
      <w:rFonts w:ascii="Times New Roman" w:eastAsia="Times New Roman" w:hAnsi="Times New Roman" w:cs="Times New Roman"/>
      <w:shd w:val="clear" w:color="auto" w:fill="FFFFFF"/>
    </w:rPr>
  </w:style>
  <w:style w:type="paragraph" w:customStyle="1" w:styleId="4">
    <w:name w:val="Основной текст4"/>
    <w:basedOn w:val="a"/>
    <w:link w:val="ad"/>
    <w:rsid w:val="00FC0FAF"/>
    <w:pPr>
      <w:widowControl w:val="0"/>
      <w:shd w:val="clear" w:color="auto" w:fill="FFFFFF"/>
      <w:spacing w:before="240" w:after="0" w:line="269" w:lineRule="exact"/>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A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6AF2"/>
  </w:style>
  <w:style w:type="paragraph" w:styleId="a5">
    <w:name w:val="footnote text"/>
    <w:basedOn w:val="a"/>
    <w:link w:val="a6"/>
    <w:rsid w:val="00D96AF2"/>
    <w:pPr>
      <w:spacing w:after="0" w:line="240" w:lineRule="auto"/>
      <w:jc w:val="both"/>
    </w:pPr>
    <w:rPr>
      <w:rFonts w:ascii="Calibri" w:eastAsia="Calibri" w:hAnsi="Calibri" w:cs="Times New Roman"/>
      <w:sz w:val="20"/>
      <w:szCs w:val="20"/>
    </w:rPr>
  </w:style>
  <w:style w:type="character" w:customStyle="1" w:styleId="a6">
    <w:name w:val="Текст сноски Знак"/>
    <w:basedOn w:val="a0"/>
    <w:link w:val="a5"/>
    <w:rsid w:val="00D96AF2"/>
    <w:rPr>
      <w:rFonts w:ascii="Calibri" w:eastAsia="Calibri" w:hAnsi="Calibri" w:cs="Times New Roman"/>
      <w:sz w:val="20"/>
      <w:szCs w:val="20"/>
    </w:rPr>
  </w:style>
  <w:style w:type="character" w:styleId="a7">
    <w:name w:val="footnote reference"/>
    <w:rsid w:val="00D96AF2"/>
    <w:rPr>
      <w:rFonts w:cs="Times New Roman"/>
      <w:vertAlign w:val="superscript"/>
    </w:rPr>
  </w:style>
  <w:style w:type="paragraph" w:styleId="a8">
    <w:name w:val="List Paragraph"/>
    <w:basedOn w:val="a"/>
    <w:uiPriority w:val="34"/>
    <w:qFormat/>
    <w:rsid w:val="00EB3576"/>
    <w:pPr>
      <w:ind w:left="720"/>
      <w:contextualSpacing/>
    </w:pPr>
  </w:style>
  <w:style w:type="paragraph" w:styleId="a9">
    <w:name w:val="footer"/>
    <w:basedOn w:val="a"/>
    <w:link w:val="aa"/>
    <w:uiPriority w:val="99"/>
    <w:unhideWhenUsed/>
    <w:rsid w:val="00E320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2065"/>
  </w:style>
  <w:style w:type="paragraph" w:customStyle="1" w:styleId="ConsPlusNormal">
    <w:name w:val="ConsPlusNormal"/>
    <w:rsid w:val="00BB62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BB62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Balloon Text"/>
    <w:basedOn w:val="a"/>
    <w:link w:val="ac"/>
    <w:uiPriority w:val="99"/>
    <w:semiHidden/>
    <w:unhideWhenUsed/>
    <w:rsid w:val="00286C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86CA5"/>
    <w:rPr>
      <w:rFonts w:ascii="Tahoma" w:hAnsi="Tahoma" w:cs="Tahoma"/>
      <w:sz w:val="16"/>
      <w:szCs w:val="16"/>
    </w:rPr>
  </w:style>
  <w:style w:type="paragraph" w:customStyle="1" w:styleId="ConsPlusNonformat">
    <w:name w:val="ConsPlusNonformat"/>
    <w:uiPriority w:val="99"/>
    <w:rsid w:val="009A60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Основной текст1"/>
    <w:basedOn w:val="a0"/>
    <w:rsid w:val="00824E49"/>
    <w:rPr>
      <w:rFonts w:ascii="Times New Roman" w:eastAsia="Times New Roman" w:hAnsi="Times New Roman" w:cs="Times New Roman" w:hint="default"/>
      <w:color w:val="000000"/>
      <w:spacing w:val="0"/>
      <w:w w:val="100"/>
      <w:position w:val="0"/>
      <w:shd w:val="clear" w:color="auto" w:fill="FFFFFF"/>
      <w:lang w:val="ru-RU" w:eastAsia="ru-RU" w:bidi="ru-RU"/>
    </w:rPr>
  </w:style>
  <w:style w:type="character" w:customStyle="1" w:styleId="ad">
    <w:name w:val="Основной текст_"/>
    <w:basedOn w:val="a0"/>
    <w:link w:val="4"/>
    <w:rsid w:val="00FC0FAF"/>
    <w:rPr>
      <w:rFonts w:ascii="Times New Roman" w:eastAsia="Times New Roman" w:hAnsi="Times New Roman" w:cs="Times New Roman"/>
      <w:shd w:val="clear" w:color="auto" w:fill="FFFFFF"/>
    </w:rPr>
  </w:style>
  <w:style w:type="paragraph" w:customStyle="1" w:styleId="4">
    <w:name w:val="Основной текст4"/>
    <w:basedOn w:val="a"/>
    <w:link w:val="ad"/>
    <w:rsid w:val="00FC0FAF"/>
    <w:pPr>
      <w:widowControl w:val="0"/>
      <w:shd w:val="clear" w:color="auto" w:fill="FFFFFF"/>
      <w:spacing w:before="240" w:after="0" w:line="269"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8642">
      <w:bodyDiv w:val="1"/>
      <w:marLeft w:val="0"/>
      <w:marRight w:val="0"/>
      <w:marTop w:val="0"/>
      <w:marBottom w:val="0"/>
      <w:divBdr>
        <w:top w:val="none" w:sz="0" w:space="0" w:color="auto"/>
        <w:left w:val="none" w:sz="0" w:space="0" w:color="auto"/>
        <w:bottom w:val="none" w:sz="0" w:space="0" w:color="auto"/>
        <w:right w:val="none" w:sz="0" w:space="0" w:color="auto"/>
      </w:divBdr>
    </w:div>
    <w:div w:id="558825914">
      <w:bodyDiv w:val="1"/>
      <w:marLeft w:val="0"/>
      <w:marRight w:val="0"/>
      <w:marTop w:val="0"/>
      <w:marBottom w:val="0"/>
      <w:divBdr>
        <w:top w:val="none" w:sz="0" w:space="0" w:color="auto"/>
        <w:left w:val="none" w:sz="0" w:space="0" w:color="auto"/>
        <w:bottom w:val="none" w:sz="0" w:space="0" w:color="auto"/>
        <w:right w:val="none" w:sz="0" w:space="0" w:color="auto"/>
      </w:divBdr>
    </w:div>
    <w:div w:id="585312771">
      <w:bodyDiv w:val="1"/>
      <w:marLeft w:val="0"/>
      <w:marRight w:val="0"/>
      <w:marTop w:val="0"/>
      <w:marBottom w:val="0"/>
      <w:divBdr>
        <w:top w:val="none" w:sz="0" w:space="0" w:color="auto"/>
        <w:left w:val="none" w:sz="0" w:space="0" w:color="auto"/>
        <w:bottom w:val="none" w:sz="0" w:space="0" w:color="auto"/>
        <w:right w:val="none" w:sz="0" w:space="0" w:color="auto"/>
      </w:divBdr>
    </w:div>
    <w:div w:id="1332945980">
      <w:bodyDiv w:val="1"/>
      <w:marLeft w:val="0"/>
      <w:marRight w:val="0"/>
      <w:marTop w:val="0"/>
      <w:marBottom w:val="0"/>
      <w:divBdr>
        <w:top w:val="none" w:sz="0" w:space="0" w:color="auto"/>
        <w:left w:val="none" w:sz="0" w:space="0" w:color="auto"/>
        <w:bottom w:val="none" w:sz="0" w:space="0" w:color="auto"/>
        <w:right w:val="none" w:sz="0" w:space="0" w:color="auto"/>
      </w:divBdr>
    </w:div>
    <w:div w:id="157196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9B843-39B6-4871-A06F-411EE3E6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7598</Words>
  <Characters>43309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dc:creator>
  <cp:lastModifiedBy>Адаменко Ольга Михайловна</cp:lastModifiedBy>
  <cp:revision>26</cp:revision>
  <cp:lastPrinted>2018-01-30T19:07:00Z</cp:lastPrinted>
  <dcterms:created xsi:type="dcterms:W3CDTF">2017-11-13T10:32:00Z</dcterms:created>
  <dcterms:modified xsi:type="dcterms:W3CDTF">2018-06-04T08:51:00Z</dcterms:modified>
</cp:coreProperties>
</file>